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AEC" w:rsidRPr="00792DB9" w:rsidRDefault="00792D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  <w:lang w:val="en-US"/>
        </w:rPr>
        <w:t>6</w:t>
      </w:r>
      <w:bookmarkStart w:id="0" w:name="_GoBack"/>
      <w:bookmarkEnd w:id="0"/>
    </w:p>
    <w:p w:rsidR="00040AEC" w:rsidRDefault="00792D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техническим требованиям </w:t>
      </w:r>
    </w:p>
    <w:p w:rsidR="00040AEC" w:rsidRDefault="00040AEC">
      <w:pPr>
        <w:rPr>
          <w:rFonts w:ascii="Times New Roman" w:hAnsi="Times New Roman" w:cs="Times New Roman"/>
          <w:sz w:val="24"/>
          <w:szCs w:val="24"/>
        </w:rPr>
      </w:pPr>
    </w:p>
    <w:p w:rsidR="00040AEC" w:rsidRDefault="00040AEC">
      <w:pPr>
        <w:rPr>
          <w:rFonts w:ascii="Times New Roman" w:hAnsi="Times New Roman" w:cs="Times New Roman"/>
          <w:sz w:val="24"/>
          <w:szCs w:val="24"/>
        </w:rPr>
      </w:pPr>
    </w:p>
    <w:p w:rsidR="00040AEC" w:rsidRDefault="00040AEC">
      <w:pPr>
        <w:rPr>
          <w:rFonts w:ascii="Times New Roman" w:hAnsi="Times New Roman" w:cs="Times New Roman"/>
          <w:sz w:val="24"/>
          <w:szCs w:val="24"/>
        </w:rPr>
      </w:pPr>
    </w:p>
    <w:p w:rsidR="00040AEC" w:rsidRDefault="00040AEC">
      <w:pPr>
        <w:rPr>
          <w:rFonts w:ascii="Times New Roman" w:hAnsi="Times New Roman" w:cs="Times New Roman"/>
          <w:sz w:val="24"/>
          <w:szCs w:val="24"/>
        </w:rPr>
      </w:pPr>
    </w:p>
    <w:p w:rsidR="00040AEC" w:rsidRDefault="00040AEC">
      <w:pPr>
        <w:rPr>
          <w:rFonts w:ascii="Times New Roman" w:hAnsi="Times New Roman" w:cs="Times New Roman"/>
          <w:sz w:val="24"/>
          <w:szCs w:val="24"/>
        </w:rPr>
      </w:pPr>
    </w:p>
    <w:p w:rsidR="00040AEC" w:rsidRDefault="00040AEC">
      <w:pPr>
        <w:rPr>
          <w:rFonts w:ascii="Times New Roman" w:hAnsi="Times New Roman" w:cs="Times New Roman"/>
          <w:sz w:val="24"/>
          <w:szCs w:val="24"/>
        </w:rPr>
      </w:pPr>
    </w:p>
    <w:p w:rsidR="00040AEC" w:rsidRDefault="00040AEC">
      <w:pPr>
        <w:rPr>
          <w:rFonts w:ascii="Times New Roman" w:hAnsi="Times New Roman" w:cs="Times New Roman"/>
          <w:sz w:val="24"/>
          <w:szCs w:val="24"/>
        </w:rPr>
      </w:pPr>
    </w:p>
    <w:p w:rsidR="00040AEC" w:rsidRDefault="00792DB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Регламент</w:t>
      </w:r>
    </w:p>
    <w:p w:rsidR="00040AEC" w:rsidRDefault="00792DB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разработки проектов производства работ </w:t>
      </w:r>
    </w:p>
    <w:p w:rsidR="00040AEC" w:rsidRDefault="00792DB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 филиале ПАО «РусГидро» - «Новосибирская ГЭС»</w:t>
      </w:r>
    </w:p>
    <w:p w:rsidR="00040AEC" w:rsidRDefault="00040A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0AEC" w:rsidRDefault="00040A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0AEC" w:rsidRDefault="00040A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0AEC" w:rsidRDefault="00040A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0AEC" w:rsidRDefault="00040A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0AEC" w:rsidRDefault="00040A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0AEC" w:rsidRDefault="00040A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0AEC" w:rsidRDefault="00040A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0AEC" w:rsidRDefault="00040A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0AEC" w:rsidRDefault="00040A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0AEC" w:rsidRDefault="00040A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170033071"/>
        <w:docPartObj>
          <w:docPartGallery w:val="Table of Contents"/>
          <w:docPartUnique/>
        </w:docPartObj>
      </w:sdtPr>
      <w:sdtEndPr/>
      <w:sdtContent>
        <w:p w:rsidR="00040AEC" w:rsidRDefault="00792DB9">
          <w:pPr>
            <w:pStyle w:val="aff6"/>
            <w:jc w:val="center"/>
            <w:rPr>
              <w:rFonts w:ascii="Times New Roman" w:hAnsi="Times New Roman" w:cs="Times New Roman"/>
              <w:color w:val="auto"/>
              <w:sz w:val="32"/>
              <w:szCs w:val="32"/>
            </w:rPr>
          </w:pPr>
          <w:r>
            <w:rPr>
              <w:rFonts w:ascii="Times New Roman" w:hAnsi="Times New Roman" w:cs="Times New Roman"/>
              <w:color w:val="auto"/>
              <w:sz w:val="32"/>
              <w:szCs w:val="32"/>
            </w:rPr>
            <w:t>Содержание</w:t>
          </w:r>
        </w:p>
        <w:p w:rsidR="00040AEC" w:rsidRDefault="00792DB9">
          <w:pPr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>
            <w:rPr>
              <w:rFonts w:ascii="Times New Roman" w:hAnsi="Times New Roman" w:cs="Times New Roman"/>
              <w:sz w:val="28"/>
              <w:szCs w:val="28"/>
              <w:lang w:eastAsia="ru-RU"/>
            </w:rPr>
            <w:t>Глоссарий ………………………………………………………………………….3</w:t>
          </w:r>
        </w:p>
        <w:p w:rsidR="00040AEC" w:rsidRDefault="00792DB9">
          <w:pPr>
            <w:pStyle w:val="14"/>
            <w:rPr>
              <w:rFonts w:asciiTheme="minorHAnsi" w:eastAsiaTheme="minorEastAsia" w:hAnsiTheme="minorHAnsi"/>
              <w:sz w:val="22"/>
              <w:lang w:eastAsia="ru-RU"/>
            </w:rPr>
          </w:pPr>
          <w:r>
            <w:fldChar w:fldCharType="begin"/>
          </w:r>
          <w:r>
            <w:rPr>
              <w:rStyle w:val="aff"/>
              <w:webHidden/>
            </w:rPr>
            <w:instrText xml:space="preserve"> TOC \z \o "1-2" \u \h</w:instrText>
          </w:r>
          <w:r>
            <w:rPr>
              <w:rStyle w:val="aff"/>
            </w:rPr>
            <w:fldChar w:fldCharType="separate"/>
          </w:r>
          <w:hyperlink w:anchor="_Toc505082900">
            <w:r>
              <w:rPr>
                <w:rStyle w:val="aff"/>
                <w:webHidden/>
              </w:rPr>
              <w:t>1.</w:t>
            </w:r>
            <w:r>
              <w:rPr>
                <w:rStyle w:val="aff"/>
                <w:rFonts w:asciiTheme="minorHAnsi" w:eastAsiaTheme="minorEastAsia" w:hAnsiTheme="minorHAnsi"/>
                <w:sz w:val="22"/>
                <w:lang w:eastAsia="ru-RU"/>
              </w:rPr>
              <w:tab/>
            </w:r>
            <w:r>
              <w:rPr>
                <w:rStyle w:val="aff"/>
              </w:rPr>
              <w:t>Область применения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_Toc505082900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040AEC" w:rsidRDefault="00792DB9">
          <w:pPr>
            <w:pStyle w:val="14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505082901">
            <w:r>
              <w:rPr>
                <w:rStyle w:val="aff"/>
                <w:webHidden/>
              </w:rPr>
              <w:t>2.</w:t>
            </w:r>
            <w:r>
              <w:rPr>
                <w:rStyle w:val="aff"/>
                <w:rFonts w:asciiTheme="minorHAnsi" w:eastAsiaTheme="minorEastAsia" w:hAnsiTheme="minorHAnsi"/>
                <w:sz w:val="22"/>
                <w:lang w:eastAsia="ru-RU"/>
              </w:rPr>
              <w:tab/>
            </w:r>
            <w:r>
              <w:rPr>
                <w:rStyle w:val="aff"/>
              </w:rPr>
              <w:t>Общие положения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_Toc505082901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040AEC" w:rsidRDefault="00792DB9">
          <w:pPr>
            <w:pStyle w:val="14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505082902">
            <w:r>
              <w:rPr>
                <w:rStyle w:val="aff"/>
                <w:webHidden/>
              </w:rPr>
              <w:t>3.</w:t>
            </w:r>
            <w:r>
              <w:rPr>
                <w:rStyle w:val="aff"/>
                <w:rFonts w:asciiTheme="minorHAnsi" w:eastAsiaTheme="minorEastAsia" w:hAnsiTheme="minorHAnsi"/>
                <w:sz w:val="22"/>
                <w:lang w:eastAsia="ru-RU"/>
              </w:rPr>
              <w:tab/>
            </w:r>
            <w:r>
              <w:rPr>
                <w:rStyle w:val="aff"/>
              </w:rPr>
              <w:t>Требования к оформлению ППР, ППРк, ТК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_Toc505082902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:rsidR="00040AEC" w:rsidRDefault="00792DB9">
          <w:pPr>
            <w:pStyle w:val="14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505082903">
            <w:r>
              <w:rPr>
                <w:rStyle w:val="aff"/>
                <w:webHidden/>
              </w:rPr>
              <w:t>4.</w:t>
            </w:r>
            <w:r>
              <w:rPr>
                <w:rStyle w:val="aff"/>
                <w:rFonts w:asciiTheme="minorHAnsi" w:eastAsiaTheme="minorEastAsia" w:hAnsiTheme="minorHAnsi"/>
                <w:sz w:val="22"/>
                <w:lang w:eastAsia="ru-RU"/>
              </w:rPr>
              <w:tab/>
            </w:r>
            <w:r>
              <w:rPr>
                <w:rStyle w:val="aff"/>
              </w:rPr>
              <w:t>Состав ППР, ППРк, ТК , требования к оформлению разделов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_Toc505082903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040AEC" w:rsidRDefault="00792DB9">
          <w:pPr>
            <w:pStyle w:val="14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505082904">
            <w:r>
              <w:rPr>
                <w:rStyle w:val="aff"/>
                <w:webHidden/>
              </w:rPr>
              <w:t>4.1.</w:t>
            </w:r>
            <w:r>
              <w:rPr>
                <w:rStyle w:val="aff"/>
                <w:rFonts w:asciiTheme="minorHAnsi" w:eastAsiaTheme="minorEastAsia" w:hAnsiTheme="minorHAnsi"/>
                <w:sz w:val="22"/>
                <w:lang w:eastAsia="ru-RU"/>
              </w:rPr>
              <w:tab/>
            </w:r>
            <w:r>
              <w:rPr>
                <w:rStyle w:val="aff"/>
              </w:rPr>
              <w:t>Раздел «Титульный лист»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_Toc505082904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"/>
              </w:rPr>
              <w:tab/>
            </w:r>
            <w:r>
              <w:rPr>
                <w:rStyle w:val="aff"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040AEC" w:rsidRDefault="00792DB9">
          <w:pPr>
            <w:pStyle w:val="14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505082905">
            <w:r>
              <w:rPr>
                <w:rStyle w:val="aff"/>
                <w:webHidden/>
              </w:rPr>
              <w:t>4.2.</w:t>
            </w:r>
            <w:r>
              <w:rPr>
                <w:rStyle w:val="aff"/>
                <w:rFonts w:asciiTheme="minorHAnsi" w:eastAsiaTheme="minorEastAsia" w:hAnsiTheme="minorHAnsi"/>
                <w:sz w:val="22"/>
                <w:lang w:eastAsia="ru-RU"/>
              </w:rPr>
              <w:tab/>
            </w:r>
            <w:r>
              <w:rPr>
                <w:rStyle w:val="aff"/>
              </w:rPr>
              <w:t>Раздел «Ведомость документов»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_Toc505082905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 w:rsidR="00040AEC" w:rsidRDefault="00792DB9">
          <w:pPr>
            <w:pStyle w:val="14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505082906">
            <w:r>
              <w:rPr>
                <w:rStyle w:val="aff"/>
                <w:webHidden/>
              </w:rPr>
              <w:t>4.3.</w:t>
            </w:r>
            <w:r>
              <w:rPr>
                <w:rStyle w:val="aff"/>
                <w:rFonts w:asciiTheme="minorHAnsi" w:eastAsiaTheme="minorEastAsia" w:hAnsiTheme="minorHAnsi"/>
                <w:sz w:val="22"/>
                <w:lang w:eastAsia="ru-RU"/>
              </w:rPr>
              <w:tab/>
            </w:r>
            <w:r>
              <w:rPr>
                <w:rStyle w:val="aff"/>
              </w:rPr>
              <w:t>Раздел «Пояснительная записка»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_Toc505082906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"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 w:rsidR="00040AEC" w:rsidRDefault="00792DB9">
          <w:pPr>
            <w:pStyle w:val="25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505082907">
            <w:r>
              <w:rPr>
                <w:rStyle w:val="aff"/>
                <w:webHidden/>
              </w:rPr>
              <w:t>4.3.1.</w:t>
            </w:r>
            <w:r>
              <w:rPr>
                <w:rStyle w:val="aff"/>
                <w:rFonts w:asciiTheme="minorHAnsi" w:eastAsiaTheme="minorEastAsia" w:hAnsiTheme="minorHAnsi"/>
                <w:sz w:val="22"/>
                <w:lang w:eastAsia="ru-RU"/>
              </w:rPr>
              <w:tab/>
            </w:r>
            <w:r>
              <w:rPr>
                <w:rStyle w:val="aff"/>
              </w:rPr>
              <w:t>Содержание разделов пояснительной записки………………………</w:t>
            </w:r>
            <w:r>
              <w:rPr>
                <w:rStyle w:val="aff"/>
              </w:rPr>
              <w:t>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_Toc505082907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"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040AEC" w:rsidRDefault="00792DB9">
          <w:pPr>
            <w:pStyle w:val="14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505082908">
            <w:r>
              <w:rPr>
                <w:rStyle w:val="aff"/>
                <w:webHidden/>
              </w:rPr>
              <w:t>4.4.</w:t>
            </w:r>
            <w:r>
              <w:rPr>
                <w:rStyle w:val="aff"/>
                <w:rFonts w:asciiTheme="minorHAnsi" w:eastAsiaTheme="minorEastAsia" w:hAnsiTheme="minorHAnsi"/>
                <w:sz w:val="22"/>
                <w:lang w:eastAsia="ru-RU"/>
              </w:rPr>
              <w:tab/>
            </w:r>
            <w:r>
              <w:rPr>
                <w:rStyle w:val="aff"/>
              </w:rPr>
              <w:t>Раздел «Календарно-сетевой график производства работ»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_Toc505082908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"/>
              </w:rPr>
              <w:tab/>
              <w:t>12</w:t>
            </w:r>
            <w:r>
              <w:rPr>
                <w:webHidden/>
              </w:rPr>
              <w:fldChar w:fldCharType="end"/>
            </w:r>
          </w:hyperlink>
        </w:p>
        <w:p w:rsidR="00040AEC" w:rsidRDefault="00792DB9">
          <w:pPr>
            <w:pStyle w:val="14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505082909">
            <w:r>
              <w:rPr>
                <w:rStyle w:val="aff"/>
                <w:webHidden/>
              </w:rPr>
              <w:t>4.5.</w:t>
            </w:r>
            <w:r>
              <w:rPr>
                <w:rStyle w:val="aff"/>
                <w:rFonts w:asciiTheme="minorHAnsi" w:eastAsiaTheme="minorEastAsia" w:hAnsiTheme="minorHAnsi"/>
                <w:sz w:val="22"/>
                <w:lang w:eastAsia="ru-RU"/>
              </w:rPr>
              <w:tab/>
            </w:r>
            <w:r>
              <w:rPr>
                <w:rStyle w:val="aff"/>
              </w:rPr>
              <w:t>Раздел «Строительный генеральный план»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_Toc505082909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"/>
              </w:rPr>
              <w:tab/>
              <w:t>13</w:t>
            </w:r>
            <w:r>
              <w:rPr>
                <w:webHidden/>
              </w:rPr>
              <w:fldChar w:fldCharType="end"/>
            </w:r>
          </w:hyperlink>
        </w:p>
        <w:p w:rsidR="00040AEC" w:rsidRDefault="00792DB9">
          <w:pPr>
            <w:pStyle w:val="14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505082910">
            <w:r>
              <w:rPr>
                <w:rStyle w:val="aff"/>
                <w:webHidden/>
              </w:rPr>
              <w:t>4.7.</w:t>
            </w:r>
            <w:r>
              <w:rPr>
                <w:rStyle w:val="aff"/>
                <w:rFonts w:asciiTheme="minorHAnsi" w:eastAsiaTheme="minorEastAsia" w:hAnsiTheme="minorHAnsi"/>
                <w:sz w:val="22"/>
                <w:lang w:eastAsia="ru-RU"/>
              </w:rPr>
              <w:tab/>
            </w:r>
            <w:r>
              <w:rPr>
                <w:rStyle w:val="aff"/>
              </w:rPr>
              <w:t>Раздел «Прог</w:t>
            </w:r>
            <w:r>
              <w:rPr>
                <w:rStyle w:val="aff"/>
              </w:rPr>
              <w:t>рамма вывода оборудования  для производства Работ».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_Toc505082910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 w:rsidR="00040AEC" w:rsidRDefault="00792DB9">
          <w:pPr>
            <w:pStyle w:val="14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505082911">
            <w:r>
              <w:rPr>
                <w:rStyle w:val="aff"/>
                <w:webHidden/>
              </w:rPr>
              <w:t>4.8.</w:t>
            </w:r>
            <w:r>
              <w:rPr>
                <w:rStyle w:val="aff"/>
                <w:rFonts w:asciiTheme="minorHAnsi" w:eastAsiaTheme="minorEastAsia" w:hAnsiTheme="minorHAnsi"/>
                <w:sz w:val="22"/>
                <w:lang w:eastAsia="ru-RU"/>
              </w:rPr>
              <w:tab/>
            </w:r>
            <w:r>
              <w:rPr>
                <w:rStyle w:val="aff"/>
              </w:rPr>
              <w:t>Раздел «Программа приемки оборудования после окончания Работ».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_Toc505082911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 w:rsidR="00040AEC" w:rsidRDefault="00792DB9">
          <w:pPr>
            <w:pStyle w:val="14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505082912">
            <w:r>
              <w:rPr>
                <w:rStyle w:val="aff"/>
                <w:webHidden/>
              </w:rPr>
              <w:t>4.9.</w:t>
            </w:r>
            <w:r>
              <w:rPr>
                <w:rStyle w:val="aff"/>
                <w:rFonts w:asciiTheme="minorHAnsi" w:eastAsiaTheme="minorEastAsia" w:hAnsiTheme="minorHAnsi"/>
                <w:sz w:val="22"/>
                <w:lang w:eastAsia="ru-RU"/>
              </w:rPr>
              <w:tab/>
            </w:r>
            <w:r>
              <w:rPr>
                <w:rStyle w:val="aff"/>
              </w:rPr>
              <w:t>Раздел «Комплект технологической документации».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_Toc505082912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 w:rsidR="00040AEC" w:rsidRDefault="00792DB9">
          <w:pPr>
            <w:pStyle w:val="14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505082913">
            <w:r>
              <w:rPr>
                <w:rStyle w:val="aff"/>
                <w:webHidden/>
              </w:rPr>
              <w:t>4.10.</w:t>
            </w:r>
            <w:r>
              <w:rPr>
                <w:rStyle w:val="aff"/>
                <w:rFonts w:asciiTheme="minorHAnsi" w:eastAsiaTheme="minorEastAsia" w:hAnsiTheme="minorHAnsi"/>
                <w:sz w:val="22"/>
                <w:lang w:eastAsia="ru-RU"/>
              </w:rPr>
              <w:tab/>
            </w:r>
            <w:r>
              <w:rPr>
                <w:rStyle w:val="aff"/>
              </w:rPr>
              <w:t>Раздел «Состав комплекта технологической документации».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_Toc505082913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 w:rsidR="00040AEC" w:rsidRDefault="00792DB9">
          <w:pPr>
            <w:pStyle w:val="14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505082914">
            <w:r>
              <w:rPr>
                <w:rStyle w:val="aff"/>
                <w:webHidden/>
              </w:rPr>
              <w:t>4.11.</w:t>
            </w:r>
            <w:r>
              <w:rPr>
                <w:rStyle w:val="aff"/>
                <w:rFonts w:asciiTheme="minorHAnsi" w:eastAsiaTheme="minorEastAsia" w:hAnsiTheme="minorHAnsi"/>
                <w:sz w:val="22"/>
                <w:lang w:eastAsia="ru-RU"/>
              </w:rPr>
              <w:tab/>
            </w:r>
            <w:r>
              <w:rPr>
                <w:rStyle w:val="aff"/>
              </w:rPr>
              <w:t>Раздел «Содержание комплекта технологической документации».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_Toc505082914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 w:rsidR="00040AEC" w:rsidRDefault="00792DB9">
          <w:pPr>
            <w:pStyle w:val="14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505082915">
            <w:r>
              <w:rPr>
                <w:rStyle w:val="aff"/>
                <w:webHidden/>
              </w:rPr>
              <w:t>4.12.</w:t>
            </w:r>
            <w:r>
              <w:rPr>
                <w:rStyle w:val="aff"/>
                <w:rFonts w:asciiTheme="minorHAnsi" w:eastAsiaTheme="minorEastAsia" w:hAnsiTheme="minorHAnsi"/>
                <w:sz w:val="22"/>
                <w:lang w:eastAsia="ru-RU"/>
              </w:rPr>
              <w:tab/>
            </w:r>
            <w:r>
              <w:rPr>
                <w:rStyle w:val="aff"/>
              </w:rPr>
              <w:t>Раздел «Проектная документация на установку инвентарных лес</w:t>
            </w:r>
            <w:r>
              <w:rPr>
                <w:rStyle w:val="aff"/>
              </w:rPr>
              <w:t>ов»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_Toc505082915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"/>
              </w:rPr>
              <w:tab/>
              <w:t>16</w:t>
            </w:r>
            <w:r>
              <w:rPr>
                <w:webHidden/>
              </w:rPr>
              <w:fldChar w:fldCharType="end"/>
            </w:r>
          </w:hyperlink>
        </w:p>
        <w:p w:rsidR="00040AEC" w:rsidRDefault="00792DB9">
          <w:pPr>
            <w:pStyle w:val="14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505082916">
            <w:r>
              <w:rPr>
                <w:rStyle w:val="aff"/>
                <w:webHidden/>
              </w:rPr>
              <w:t>4.14.</w:t>
            </w:r>
            <w:r>
              <w:rPr>
                <w:rStyle w:val="aff"/>
                <w:rFonts w:asciiTheme="minorHAnsi" w:eastAsiaTheme="minorEastAsia" w:hAnsiTheme="minorHAnsi"/>
                <w:sz w:val="22"/>
                <w:lang w:eastAsia="ru-RU"/>
              </w:rPr>
              <w:tab/>
            </w:r>
            <w:r>
              <w:rPr>
                <w:rStyle w:val="aff"/>
              </w:rPr>
              <w:t>Раздел «Схемы строповок»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_Toc505082916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"/>
              </w:rPr>
              <w:tab/>
              <w:t>16</w:t>
            </w:r>
            <w:r>
              <w:rPr>
                <w:webHidden/>
              </w:rPr>
              <w:fldChar w:fldCharType="end"/>
            </w:r>
          </w:hyperlink>
        </w:p>
        <w:p w:rsidR="00040AEC" w:rsidRDefault="00792DB9">
          <w:pPr>
            <w:pStyle w:val="14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505082917">
            <w:r>
              <w:rPr>
                <w:rStyle w:val="aff"/>
                <w:webHidden/>
              </w:rPr>
              <w:t>4.16.</w:t>
            </w:r>
            <w:r>
              <w:rPr>
                <w:rStyle w:val="aff"/>
                <w:rFonts w:asciiTheme="minorHAnsi" w:eastAsiaTheme="minorEastAsia" w:hAnsiTheme="minorHAnsi"/>
                <w:sz w:val="22"/>
                <w:lang w:eastAsia="ru-RU"/>
              </w:rPr>
              <w:tab/>
            </w:r>
            <w:r>
              <w:rPr>
                <w:rStyle w:val="aff"/>
              </w:rPr>
              <w:t>Раздел «Лист ознакомления с ППР (ППРк, ТК)»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_Toc505082917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"/>
              </w:rPr>
              <w:tab/>
              <w:t>17</w:t>
            </w:r>
            <w:r>
              <w:rPr>
                <w:webHidden/>
              </w:rPr>
              <w:fldChar w:fldCharType="end"/>
            </w:r>
          </w:hyperlink>
        </w:p>
        <w:p w:rsidR="00040AEC" w:rsidRDefault="00792DB9">
          <w:pPr>
            <w:pStyle w:val="14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505082918">
            <w:r>
              <w:rPr>
                <w:rStyle w:val="aff"/>
                <w:rFonts w:ascii="Symbol" w:hAnsi="Symbol"/>
                <w:webHidden/>
              </w:rPr>
              <w:t></w:t>
            </w:r>
            <w:r>
              <w:rPr>
                <w:rStyle w:val="aff"/>
                <w:rFonts w:asciiTheme="minorHAnsi" w:eastAsiaTheme="minorEastAsia" w:hAnsiTheme="minorHAnsi"/>
                <w:sz w:val="22"/>
                <w:lang w:eastAsia="ru-RU"/>
              </w:rPr>
              <w:tab/>
            </w:r>
            <w:r>
              <w:rPr>
                <w:rStyle w:val="aff"/>
              </w:rPr>
              <w:t>Проектная документация на сооружение неинвентарных лесов и подмостей, закрепление специальных грузоподъемных устройств и др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_Toc505082918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"/>
              </w:rPr>
              <w:tab/>
              <w:t>17</w:t>
            </w:r>
            <w:r>
              <w:rPr>
                <w:webHidden/>
              </w:rPr>
              <w:fldChar w:fldCharType="end"/>
            </w:r>
          </w:hyperlink>
        </w:p>
        <w:p w:rsidR="00040AEC" w:rsidRDefault="00792DB9">
          <w:pPr>
            <w:pStyle w:val="14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505082919">
            <w:r>
              <w:rPr>
                <w:rStyle w:val="aff"/>
                <w:rFonts w:ascii="Symbol" w:hAnsi="Symbol"/>
                <w:webHidden/>
              </w:rPr>
              <w:t></w:t>
            </w:r>
            <w:r>
              <w:rPr>
                <w:rStyle w:val="aff"/>
                <w:rFonts w:asciiTheme="minorHAnsi" w:eastAsiaTheme="minorEastAsia" w:hAnsiTheme="minorHAnsi"/>
                <w:sz w:val="22"/>
                <w:lang w:eastAsia="ru-RU"/>
              </w:rPr>
              <w:tab/>
            </w:r>
            <w:r>
              <w:rPr>
                <w:rStyle w:val="aff"/>
              </w:rPr>
              <w:t>Заводская документация на специальные грузоподъемные устройства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_Toc505082919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"/>
              </w:rPr>
              <w:tab/>
              <w:t>18</w:t>
            </w:r>
            <w:r>
              <w:rPr>
                <w:webHidden/>
              </w:rPr>
              <w:fldChar w:fldCharType="end"/>
            </w:r>
          </w:hyperlink>
        </w:p>
        <w:p w:rsidR="00040AEC" w:rsidRDefault="00792DB9">
          <w:pPr>
            <w:pStyle w:val="14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505082920">
            <w:r>
              <w:rPr>
                <w:rStyle w:val="aff"/>
                <w:rFonts w:ascii="Symbol" w:hAnsi="Symbol"/>
                <w:webHidden/>
              </w:rPr>
              <w:t></w:t>
            </w:r>
            <w:r>
              <w:rPr>
                <w:rStyle w:val="aff"/>
                <w:rFonts w:asciiTheme="minorHAnsi" w:eastAsiaTheme="minorEastAsia" w:hAnsiTheme="minorHAnsi"/>
                <w:sz w:val="22"/>
                <w:lang w:eastAsia="ru-RU"/>
              </w:rPr>
              <w:tab/>
            </w:r>
            <w:r>
              <w:rPr>
                <w:rStyle w:val="aff"/>
              </w:rPr>
              <w:t>Заводская документация на специал</w:t>
            </w:r>
            <w:r>
              <w:rPr>
                <w:rStyle w:val="aff"/>
              </w:rPr>
              <w:t>ьную технологическую оснастку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_Toc505082920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"/>
              </w:rPr>
              <w:tab/>
              <w:t>18</w:t>
            </w:r>
            <w:r>
              <w:rPr>
                <w:webHidden/>
              </w:rPr>
              <w:fldChar w:fldCharType="end"/>
            </w:r>
          </w:hyperlink>
        </w:p>
        <w:p w:rsidR="00040AEC" w:rsidRDefault="00792DB9">
          <w:r>
            <w:fldChar w:fldCharType="end"/>
          </w:r>
        </w:p>
      </w:sdtContent>
    </w:sdt>
    <w:p w:rsidR="00040AEC" w:rsidRDefault="00040AEC">
      <w:pPr>
        <w:rPr>
          <w:b/>
          <w:bCs/>
        </w:rPr>
      </w:pPr>
    </w:p>
    <w:p w:rsidR="00040AEC" w:rsidRDefault="00040AEC"/>
    <w:p w:rsidR="00040AEC" w:rsidRDefault="00040AE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40AEC" w:rsidRDefault="00040AE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40AEC" w:rsidRDefault="00040AE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40AEC" w:rsidRDefault="00792DB9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Глоссарий</w:t>
      </w:r>
    </w:p>
    <w:p w:rsidR="00040AEC" w:rsidRDefault="00792D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настоящем регламенте используются следующие аббревиатуры:</w:t>
      </w:r>
    </w:p>
    <w:p w:rsidR="00040AEC" w:rsidRDefault="00792D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ППР</w:t>
      </w:r>
      <w:r>
        <w:rPr>
          <w:rFonts w:ascii="Times New Roman" w:hAnsi="Times New Roman" w:cs="Times New Roman"/>
          <w:sz w:val="28"/>
          <w:szCs w:val="28"/>
        </w:rPr>
        <w:t xml:space="preserve"> – проект производства работ -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документ, </w:t>
      </w:r>
      <w:r>
        <w:rPr>
          <w:rFonts w:ascii="Times New Roman" w:hAnsi="Times New Roman" w:cs="Times New Roman"/>
          <w:color w:val="000000"/>
          <w:sz w:val="28"/>
          <w:szCs w:val="28"/>
        </w:rPr>
        <w:t>необходимый для правильной организации и производства строительно-монтажных работ</w:t>
      </w:r>
    </w:p>
    <w:p w:rsidR="00040AEC" w:rsidRDefault="00792D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ППРк</w:t>
      </w:r>
      <w:r>
        <w:rPr>
          <w:rFonts w:ascii="Times New Roman" w:hAnsi="Times New Roman" w:cs="Times New Roman"/>
          <w:sz w:val="28"/>
          <w:szCs w:val="28"/>
        </w:rPr>
        <w:t xml:space="preserve"> – проект производства работ кранами 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документ, необходимый для правильной организации и производства строительно-монтажных работ с применением грузоподъемных механизмов</w:t>
      </w:r>
    </w:p>
    <w:p w:rsidR="00040AEC" w:rsidRDefault="00792DB9">
      <w:pPr>
        <w:pStyle w:val="aff7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ТК</w:t>
      </w:r>
      <w:r>
        <w:rPr>
          <w:sz w:val="28"/>
          <w:szCs w:val="28"/>
        </w:rPr>
        <w:t xml:space="preserve"> – технологическая карта -</w:t>
      </w:r>
      <w:r>
        <w:rPr>
          <w:color w:val="000000"/>
          <w:sz w:val="28"/>
          <w:szCs w:val="28"/>
        </w:rPr>
        <w:t xml:space="preserve"> организационно-технологическая документация, которая содержит решения по организации строительного производства и технологии строительно-монтажных работ.</w:t>
      </w:r>
    </w:p>
    <w:p w:rsidR="00040AEC" w:rsidRDefault="00792DB9">
      <w:pPr>
        <w:pStyle w:val="11"/>
        <w:numPr>
          <w:ilvl w:val="0"/>
          <w:numId w:val="6"/>
        </w:numPr>
        <w:ind w:left="0" w:firstLine="0"/>
        <w:jc w:val="center"/>
      </w:pPr>
      <w:bookmarkStart w:id="1" w:name="_Toc505082900"/>
      <w:r>
        <w:t>Область применения</w:t>
      </w:r>
      <w:bookmarkEnd w:id="1"/>
    </w:p>
    <w:p w:rsidR="00040AEC" w:rsidRDefault="00792DB9">
      <w:pPr>
        <w:pStyle w:val="a0"/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регламент устанавливает требования к разраб</w:t>
      </w:r>
      <w:r>
        <w:rPr>
          <w:rFonts w:ascii="Times New Roman" w:hAnsi="Times New Roman" w:cs="Times New Roman"/>
          <w:sz w:val="28"/>
          <w:szCs w:val="28"/>
        </w:rPr>
        <w:t>отке, составу, содержанию и оформлению ППР, ППРк, ТК.</w:t>
      </w:r>
    </w:p>
    <w:p w:rsidR="00040AEC" w:rsidRDefault="00792DB9">
      <w:pPr>
        <w:pStyle w:val="a0"/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Положения настоящего регламента распространяются на все виды работ (ремонт оборудования, ремонт зданий и сооружений, монтаж/демонтаж нового/старого оборудования или новое строительство), выполняемых в ф</w:t>
      </w:r>
      <w:r>
        <w:rPr>
          <w:rFonts w:ascii="Times New Roman" w:hAnsi="Times New Roman" w:cs="Times New Roman"/>
          <w:sz w:val="28"/>
          <w:szCs w:val="28"/>
        </w:rPr>
        <w:t>илиале ПАО «РусГидро» - «Новосибирская ГЭС» (далее – Филиал).</w:t>
      </w:r>
    </w:p>
    <w:p w:rsidR="00040AEC" w:rsidRDefault="00792DB9">
      <w:pPr>
        <w:pStyle w:val="a0"/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разработки настоящего документа использовались следующие документы:</w:t>
      </w:r>
    </w:p>
    <w:p w:rsidR="00040AEC" w:rsidRDefault="00792DB9">
      <w:pPr>
        <w:pStyle w:val="a7"/>
        <w:numPr>
          <w:ilvl w:val="0"/>
          <w:numId w:val="1"/>
        </w:numPr>
        <w:tabs>
          <w:tab w:val="left" w:pos="0"/>
        </w:tabs>
        <w:spacing w:after="0" w:line="240" w:lineRule="auto"/>
        <w:ind w:right="2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Градостроительный кодекс Российской Федерации;</w:t>
      </w:r>
    </w:p>
    <w:p w:rsidR="00040AEC" w:rsidRDefault="00792DB9">
      <w:pPr>
        <w:pStyle w:val="a7"/>
        <w:numPr>
          <w:ilvl w:val="0"/>
          <w:numId w:val="1"/>
        </w:numPr>
        <w:tabs>
          <w:tab w:val="left" w:pos="0"/>
        </w:tabs>
        <w:spacing w:after="0" w:line="240" w:lineRule="auto"/>
        <w:ind w:right="2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27.12.2002 №184-ФЗ «О техническом регулировании»;</w:t>
      </w:r>
    </w:p>
    <w:p w:rsidR="00040AEC" w:rsidRDefault="00792DB9">
      <w:pPr>
        <w:pStyle w:val="a7"/>
        <w:numPr>
          <w:ilvl w:val="0"/>
          <w:numId w:val="1"/>
        </w:numPr>
        <w:tabs>
          <w:tab w:val="left" w:pos="0"/>
        </w:tabs>
        <w:spacing w:after="0" w:line="240" w:lineRule="auto"/>
        <w:ind w:right="2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</w:t>
      </w:r>
      <w:r>
        <w:rPr>
          <w:rFonts w:ascii="Times New Roman" w:hAnsi="Times New Roman" w:cs="Times New Roman"/>
          <w:sz w:val="28"/>
          <w:szCs w:val="28"/>
        </w:rPr>
        <w:t>ральный закон от 21 июля 1997 года № 116-ФЗ «О промышленной безопасности опасных производственных объектов»;</w:t>
      </w:r>
    </w:p>
    <w:p w:rsidR="00040AEC" w:rsidRDefault="00792DB9">
      <w:pPr>
        <w:pStyle w:val="a7"/>
        <w:numPr>
          <w:ilvl w:val="0"/>
          <w:numId w:val="1"/>
        </w:numPr>
        <w:tabs>
          <w:tab w:val="left" w:pos="0"/>
        </w:tabs>
        <w:spacing w:after="0" w:line="240" w:lineRule="auto"/>
        <w:ind w:right="2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Федеральные нормы и правила в области промышленной безопасности «Правила безопасности опасных производственных объектов, на которых используются подъемные сооружения», утвержденные приказом Ростехнадзора от 12.11.2013 №533; </w:t>
      </w:r>
    </w:p>
    <w:p w:rsidR="00040AEC" w:rsidRDefault="00792DB9">
      <w:pPr>
        <w:pStyle w:val="a7"/>
        <w:numPr>
          <w:ilvl w:val="0"/>
          <w:numId w:val="1"/>
        </w:numPr>
        <w:tabs>
          <w:tab w:val="left" w:pos="0"/>
        </w:tabs>
        <w:spacing w:after="0" w:line="240" w:lineRule="auto"/>
        <w:ind w:right="2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технической эксплуатаци</w:t>
      </w:r>
      <w:r>
        <w:rPr>
          <w:rFonts w:ascii="Times New Roman" w:hAnsi="Times New Roman" w:cs="Times New Roman"/>
          <w:sz w:val="28"/>
          <w:szCs w:val="28"/>
        </w:rPr>
        <w:t>и электрических станций и сетей РФ, утвержденные Минэнерго России от 19.06.2003 №229;</w:t>
      </w:r>
    </w:p>
    <w:p w:rsidR="00040AEC" w:rsidRDefault="00792DB9">
      <w:pPr>
        <w:pStyle w:val="a7"/>
        <w:numPr>
          <w:ilvl w:val="0"/>
          <w:numId w:val="1"/>
        </w:numPr>
        <w:tabs>
          <w:tab w:val="left" w:pos="0"/>
        </w:tabs>
        <w:spacing w:after="0" w:line="240" w:lineRule="auto"/>
        <w:ind w:right="2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СНиП 12-01-2004 «Организация строительства»;</w:t>
      </w:r>
    </w:p>
    <w:p w:rsidR="00040AEC" w:rsidRDefault="00792DB9">
      <w:pPr>
        <w:pStyle w:val="a7"/>
        <w:numPr>
          <w:ilvl w:val="0"/>
          <w:numId w:val="8"/>
        </w:numPr>
        <w:tabs>
          <w:tab w:val="left" w:pos="0"/>
        </w:tabs>
        <w:spacing w:after="0" w:line="240" w:lineRule="auto"/>
        <w:ind w:left="0" w:right="2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МДС 12-29.2006 «Методические рекомендации по разработке и оформлению технологической карты»;</w:t>
      </w:r>
    </w:p>
    <w:p w:rsidR="00040AEC" w:rsidRDefault="00792DB9">
      <w:pPr>
        <w:pStyle w:val="a7"/>
        <w:numPr>
          <w:ilvl w:val="0"/>
          <w:numId w:val="1"/>
        </w:numPr>
        <w:tabs>
          <w:tab w:val="left" w:pos="0"/>
        </w:tabs>
        <w:spacing w:after="0" w:line="240" w:lineRule="auto"/>
        <w:ind w:right="2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МДС 12-81.2007 «Методические рек</w:t>
      </w:r>
      <w:r>
        <w:rPr>
          <w:rFonts w:ascii="Times New Roman" w:hAnsi="Times New Roman" w:cs="Times New Roman"/>
          <w:sz w:val="28"/>
          <w:szCs w:val="28"/>
        </w:rPr>
        <w:t>омендации по разработке и оформлению проекта организации строительства и проекта производства работ»;</w:t>
      </w:r>
    </w:p>
    <w:p w:rsidR="00040AEC" w:rsidRDefault="00792DB9">
      <w:pPr>
        <w:pStyle w:val="a7"/>
        <w:numPr>
          <w:ilvl w:val="0"/>
          <w:numId w:val="1"/>
        </w:numPr>
        <w:tabs>
          <w:tab w:val="left" w:pos="0"/>
        </w:tabs>
        <w:spacing w:after="0" w:line="240" w:lineRule="auto"/>
        <w:ind w:right="2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ВСН 193-81 «Инструкция по разработке проектов производства работ по монтажу строительных конструкций»;</w:t>
      </w:r>
    </w:p>
    <w:p w:rsidR="00040AEC" w:rsidRDefault="00792DB9">
      <w:pPr>
        <w:pStyle w:val="a7"/>
        <w:numPr>
          <w:ilvl w:val="0"/>
          <w:numId w:val="1"/>
        </w:numPr>
        <w:tabs>
          <w:tab w:val="left" w:pos="0"/>
        </w:tabs>
        <w:spacing w:after="0" w:line="240" w:lineRule="auto"/>
        <w:ind w:right="2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РД-11-06-2007 «Методические рекомендации о порядке </w:t>
      </w:r>
      <w:r>
        <w:rPr>
          <w:rFonts w:ascii="Times New Roman" w:hAnsi="Times New Roman" w:cs="Times New Roman"/>
          <w:sz w:val="28"/>
          <w:szCs w:val="28"/>
        </w:rPr>
        <w:t>разработки проектов производства работ грузоподъемными машинами и технологических карт погрузочно-разгрузочных работ»;</w:t>
      </w:r>
    </w:p>
    <w:p w:rsidR="00040AEC" w:rsidRDefault="00792DB9">
      <w:pPr>
        <w:pStyle w:val="a7"/>
        <w:numPr>
          <w:ilvl w:val="0"/>
          <w:numId w:val="1"/>
        </w:numPr>
        <w:tabs>
          <w:tab w:val="left" w:pos="0"/>
        </w:tabs>
        <w:spacing w:after="0" w:line="240" w:lineRule="auto"/>
        <w:ind w:right="2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 12-136-2002 «Решения по охране труда и промышленной безопасности в проектах организации строительства и проектах производства работ»;</w:t>
      </w:r>
    </w:p>
    <w:p w:rsidR="00040AEC" w:rsidRDefault="00792DB9">
      <w:pPr>
        <w:pStyle w:val="a7"/>
        <w:numPr>
          <w:ilvl w:val="0"/>
          <w:numId w:val="1"/>
        </w:numPr>
        <w:tabs>
          <w:tab w:val="left" w:pos="0"/>
        </w:tabs>
        <w:spacing w:after="0" w:line="240" w:lineRule="auto"/>
        <w:ind w:right="2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 34.20.608-2003 «Методические указания проект производства работ для ремонта энергетического оборудования электростанций требования к составу, содержанию и оформлению»;</w:t>
      </w:r>
    </w:p>
    <w:p w:rsidR="00040AEC" w:rsidRDefault="00792DB9">
      <w:pPr>
        <w:pStyle w:val="a7"/>
        <w:numPr>
          <w:ilvl w:val="0"/>
          <w:numId w:val="1"/>
        </w:numPr>
        <w:tabs>
          <w:tab w:val="left" w:pos="0"/>
        </w:tabs>
        <w:spacing w:after="0" w:line="240" w:lineRule="auto"/>
        <w:ind w:right="2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 РусГидро 02.01.62-2012 «Гидроэлектростанции. Ремонт и техническое обслуживание об</w:t>
      </w:r>
      <w:r>
        <w:rPr>
          <w:rFonts w:ascii="Times New Roman" w:hAnsi="Times New Roman" w:cs="Times New Roman"/>
          <w:sz w:val="28"/>
          <w:szCs w:val="28"/>
        </w:rPr>
        <w:t>орудования, зданий и сооружений. Организация производственных процессов. Нормы и требования».</w:t>
      </w:r>
    </w:p>
    <w:p w:rsidR="00040AEC" w:rsidRDefault="00792DB9">
      <w:pPr>
        <w:pStyle w:val="a7"/>
        <w:numPr>
          <w:ilvl w:val="0"/>
          <w:numId w:val="1"/>
        </w:numPr>
        <w:tabs>
          <w:tab w:val="left" w:pos="0"/>
        </w:tabs>
        <w:spacing w:after="0" w:line="240" w:lineRule="auto"/>
        <w:ind w:right="2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введении в действие уполномоченными федеральными органами исполнительной власти новых нормативных правовых и методических документов (или изменении существующ</w:t>
      </w:r>
      <w:r>
        <w:rPr>
          <w:rFonts w:ascii="Times New Roman" w:hAnsi="Times New Roman" w:cs="Times New Roman"/>
          <w:sz w:val="28"/>
          <w:szCs w:val="28"/>
        </w:rPr>
        <w:t>их), требования которых отличаются от приведенных в Регламенте, следует руководствоваться вновь введенными требованиями до внесения в Регламент соответствующих изменений.</w:t>
      </w:r>
    </w:p>
    <w:p w:rsidR="00040AEC" w:rsidRDefault="00792DB9">
      <w:pPr>
        <w:pStyle w:val="11"/>
        <w:numPr>
          <w:ilvl w:val="0"/>
          <w:numId w:val="6"/>
        </w:numPr>
        <w:ind w:left="0" w:firstLine="0"/>
        <w:jc w:val="center"/>
      </w:pPr>
      <w:bookmarkStart w:id="2" w:name="_Toc505082901"/>
      <w:bookmarkStart w:id="3" w:name="_Toc97688836"/>
      <w:r>
        <w:t>Общие положения</w:t>
      </w:r>
      <w:bookmarkEnd w:id="2"/>
      <w:bookmarkEnd w:id="3"/>
    </w:p>
    <w:p w:rsidR="00040AEC" w:rsidRDefault="00792DB9">
      <w:pPr>
        <w:pStyle w:val="aff7"/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ППР (ППРк, ТК) разрабатывается с целью обеспечить выполнение работ с </w:t>
      </w:r>
      <w:r>
        <w:rPr>
          <w:color w:val="000000"/>
          <w:sz w:val="28"/>
          <w:szCs w:val="28"/>
        </w:rPr>
        <w:t>надлежащим качеством (с учетом существующих допусков) в установленные сроки с минимальными затратами труда и машинного времени, а также с обеспечением безопасности производства работ (охрана труда, пожарная и экологическая безопасность).</w:t>
      </w:r>
    </w:p>
    <w:p w:rsidR="00040AEC" w:rsidRDefault="00792DB9">
      <w:pPr>
        <w:pStyle w:val="30"/>
        <w:numPr>
          <w:ilvl w:val="0"/>
          <w:numId w:val="0"/>
        </w:numPr>
        <w:ind w:firstLine="567"/>
      </w:pPr>
      <w:r>
        <w:t>Исходными документ</w:t>
      </w:r>
      <w:r>
        <w:t>ами для разработки ППР (ППРк, ТК) являются:</w:t>
      </w:r>
    </w:p>
    <w:p w:rsidR="00040AEC" w:rsidRDefault="00792DB9">
      <w:pPr>
        <w:pStyle w:val="5"/>
      </w:pPr>
      <w:r>
        <w:t>план, график выполнения работ согласно договору;</w:t>
      </w:r>
    </w:p>
    <w:p w:rsidR="00040AEC" w:rsidRDefault="00792DB9">
      <w:pPr>
        <w:pStyle w:val="5"/>
      </w:pPr>
      <w:r>
        <w:t>технические условия на выполнение работ;</w:t>
      </w:r>
    </w:p>
    <w:p w:rsidR="00040AEC" w:rsidRDefault="00792DB9">
      <w:pPr>
        <w:pStyle w:val="5"/>
        <w:ind w:left="851" w:hanging="284"/>
      </w:pPr>
      <w:r>
        <w:t>конструкторская документация на оборудование, в отношении которого предстоит выполнение работ;</w:t>
      </w:r>
    </w:p>
    <w:p w:rsidR="00040AEC" w:rsidRDefault="00792DB9">
      <w:pPr>
        <w:pStyle w:val="5"/>
        <w:ind w:left="851" w:hanging="284"/>
      </w:pPr>
      <w:r>
        <w:t>проектная документация: пла</w:t>
      </w:r>
      <w:r>
        <w:t>ны и разрезы (сборочные чертежи), документы, входящие в разделы технического проекта.</w:t>
      </w:r>
    </w:p>
    <w:p w:rsidR="00040AEC" w:rsidRDefault="00792DB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ППР (ППРк, ТК) необходимо разрабатывать на те виды работ при выполнении которых возникает необходимость:</w:t>
      </w:r>
    </w:p>
    <w:p w:rsidR="00040AEC" w:rsidRDefault="00792DB9">
      <w:pPr>
        <w:pStyle w:val="a0"/>
        <w:numPr>
          <w:ilvl w:val="1"/>
          <w:numId w:val="10"/>
        </w:num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размещения составных частей оборудования, инвентарных и неинвента</w:t>
      </w:r>
      <w:r>
        <w:rPr>
          <w:rFonts w:ascii="Times New Roman" w:hAnsi="Times New Roman" w:cs="Times New Roman"/>
          <w:sz w:val="28"/>
          <w:szCs w:val="28"/>
        </w:rPr>
        <w:t>рных устройств и организации временных рабочих мест ремонта за пределами площадок обслуживания ремонтируемой установки (помещения) и размещения ремонтных площадок на отметках обслуживания находящегося в работе оборудования или других свободных площадках, н</w:t>
      </w:r>
      <w:r>
        <w:rPr>
          <w:rFonts w:ascii="Times New Roman" w:hAnsi="Times New Roman" w:cs="Times New Roman"/>
          <w:sz w:val="28"/>
          <w:szCs w:val="28"/>
        </w:rPr>
        <w:t>е предназначенных согласно проектной документации Филиала для использования при производстве работ;</w:t>
      </w:r>
    </w:p>
    <w:p w:rsidR="00040AEC" w:rsidRDefault="00792DB9">
      <w:pPr>
        <w:pStyle w:val="a7"/>
        <w:numPr>
          <w:ilvl w:val="0"/>
          <w:numId w:val="1"/>
        </w:numPr>
        <w:tabs>
          <w:tab w:val="left" w:pos="0"/>
        </w:tabs>
        <w:spacing w:after="0" w:line="240" w:lineRule="auto"/>
        <w:ind w:right="2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перемещения в процессе ремонта (строительства) составных частей оборудования, материалов и других крупногабаритных и тяжелых грузов посредством грузоподъем</w:t>
      </w:r>
      <w:r>
        <w:rPr>
          <w:rFonts w:ascii="Times New Roman" w:hAnsi="Times New Roman" w:cs="Times New Roman"/>
          <w:sz w:val="28"/>
          <w:szCs w:val="28"/>
        </w:rPr>
        <w:t>ных кранов по трассам, проходящим над эксплуатируемым оборудованием и зданиями (сооружениями) Филиала;</w:t>
      </w:r>
    </w:p>
    <w:p w:rsidR="00040AEC" w:rsidRDefault="00792DB9">
      <w:pPr>
        <w:pStyle w:val="a7"/>
        <w:numPr>
          <w:ilvl w:val="0"/>
          <w:numId w:val="1"/>
        </w:numPr>
        <w:tabs>
          <w:tab w:val="left" w:pos="0"/>
        </w:tabs>
        <w:spacing w:after="0" w:line="240" w:lineRule="auto"/>
        <w:ind w:right="2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применения передвижных кранов для ремонта и строительства;</w:t>
      </w:r>
    </w:p>
    <w:p w:rsidR="00040AEC" w:rsidRDefault="00792DB9">
      <w:pPr>
        <w:pStyle w:val="a7"/>
        <w:numPr>
          <w:ilvl w:val="0"/>
          <w:numId w:val="1"/>
        </w:numPr>
        <w:tabs>
          <w:tab w:val="left" w:pos="0"/>
        </w:tabs>
        <w:spacing w:after="0" w:line="240" w:lineRule="auto"/>
        <w:ind w:right="2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специальных проектных и конструкторских разработках на сооружение неинвентарных лесов, </w:t>
      </w:r>
      <w:r>
        <w:rPr>
          <w:rFonts w:ascii="Times New Roman" w:hAnsi="Times New Roman" w:cs="Times New Roman"/>
          <w:sz w:val="28"/>
          <w:szCs w:val="28"/>
        </w:rPr>
        <w:t>установку инвентарных лесов, временное закрепление конструкций, специальные грузоподъемные устройства и т.п. для обеспечения безопасного производства работ.</w:t>
      </w:r>
    </w:p>
    <w:p w:rsidR="00040AEC" w:rsidRDefault="00792DB9">
      <w:pPr>
        <w:pStyle w:val="a7"/>
        <w:tabs>
          <w:tab w:val="left" w:pos="0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ППР (ППРк, ТК) подлежит согласованию Заказчиком и утверждению Подрядчиком (Исполнителем) не позднее</w:t>
      </w:r>
      <w:r>
        <w:rPr>
          <w:rFonts w:ascii="Times New Roman" w:hAnsi="Times New Roman" w:cs="Times New Roman"/>
          <w:sz w:val="28"/>
          <w:szCs w:val="28"/>
        </w:rPr>
        <w:t xml:space="preserve"> начала выполнения работ по договору. </w:t>
      </w:r>
    </w:p>
    <w:p w:rsidR="00040AEC" w:rsidRDefault="00040AEC">
      <w:pPr>
        <w:pStyle w:val="a7"/>
        <w:tabs>
          <w:tab w:val="left" w:pos="0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0AEC" w:rsidRDefault="00792DB9">
      <w:pPr>
        <w:pStyle w:val="aff7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Технологическая карта составляется для использования:</w:t>
      </w:r>
    </w:p>
    <w:p w:rsidR="00040AEC" w:rsidRDefault="00792DB9">
      <w:pPr>
        <w:pStyle w:val="aff7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 составе проекта производства работ (ППР, ППРк) - на возведение здания, сооружения или его части;</w:t>
      </w:r>
    </w:p>
    <w:p w:rsidR="00040AEC" w:rsidRDefault="00792DB9">
      <w:pPr>
        <w:pStyle w:val="aff7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на выполнение отдельных видов работ - геодезических, землян</w:t>
      </w:r>
      <w:r>
        <w:rPr>
          <w:color w:val="000000"/>
          <w:sz w:val="28"/>
          <w:szCs w:val="28"/>
        </w:rPr>
        <w:t>ых, каменных, монтажных, бетонных, кровельных, отделочных, санитарно-технических и прочих работ;</w:t>
      </w:r>
    </w:p>
    <w:p w:rsidR="00040AEC" w:rsidRDefault="00792DB9">
      <w:pPr>
        <w:pStyle w:val="aff7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на работы подготовительного периода.</w:t>
      </w:r>
    </w:p>
    <w:p w:rsidR="00040AEC" w:rsidRDefault="00792DB9">
      <w:pPr>
        <w:pStyle w:val="11"/>
        <w:numPr>
          <w:ilvl w:val="0"/>
          <w:numId w:val="6"/>
        </w:numPr>
        <w:ind w:left="0" w:firstLine="0"/>
        <w:jc w:val="center"/>
      </w:pPr>
      <w:bookmarkStart w:id="4" w:name="PO0000027"/>
      <w:r>
        <w:t xml:space="preserve"> </w:t>
      </w:r>
      <w:bookmarkStart w:id="5" w:name="_Toc505082902"/>
      <w:r>
        <w:t>Требования к оформлению ППР</w:t>
      </w:r>
      <w:bookmarkEnd w:id="5"/>
      <w:r>
        <w:t>, ППРк, ТК</w:t>
      </w:r>
      <w:bookmarkEnd w:id="4"/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  <w:rPr>
          <w:lang w:val="ru-RU"/>
        </w:rPr>
      </w:pPr>
      <w:r>
        <w:t xml:space="preserve">При оформлении документов необходимо соблюдать правила, обеспечивающие </w:t>
      </w:r>
      <w:r>
        <w:rPr>
          <w:lang w:val="ru-RU"/>
        </w:rPr>
        <w:t>надлежащее</w:t>
      </w:r>
      <w:r>
        <w:rPr>
          <w:lang w:val="ru-RU"/>
        </w:rPr>
        <w:t xml:space="preserve"> оформление </w:t>
      </w:r>
      <w:r>
        <w:t>документов, оперативное и качественное исполнение.</w:t>
      </w:r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</w:pPr>
      <w:r>
        <w:rPr>
          <w:lang w:val="ru-RU"/>
        </w:rPr>
        <w:t>ППР</w:t>
      </w:r>
      <w:r>
        <w:t xml:space="preserve"> </w:t>
      </w:r>
      <w:r>
        <w:rPr>
          <w:lang w:val="ru-RU"/>
        </w:rPr>
        <w:t xml:space="preserve">(ППРк, ТК) </w:t>
      </w:r>
      <w:r>
        <w:t xml:space="preserve">оформляются в соответствии с </w:t>
      </w:r>
      <w:r>
        <w:rPr>
          <w:lang w:val="ru-RU"/>
        </w:rPr>
        <w:t>единой системой конструкторской документации (</w:t>
      </w:r>
      <w:r>
        <w:t>ЕСКД</w:t>
      </w:r>
      <w:r>
        <w:rPr>
          <w:lang w:val="ru-RU"/>
        </w:rPr>
        <w:t xml:space="preserve">) в соответствии с </w:t>
      </w:r>
      <w:r>
        <w:t>ГОСТ 2.105-95.</w:t>
      </w:r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  <w:rPr>
          <w:lang w:val="ru-RU"/>
        </w:rPr>
      </w:pPr>
      <w:r>
        <w:t xml:space="preserve">При </w:t>
      </w:r>
      <w:r>
        <w:rPr>
          <w:lang w:val="ru-RU"/>
        </w:rPr>
        <w:t>оформлении</w:t>
      </w:r>
      <w:r>
        <w:t xml:space="preserve"> ППР</w:t>
      </w:r>
      <w:r>
        <w:rPr>
          <w:lang w:val="ru-RU"/>
        </w:rPr>
        <w:t xml:space="preserve"> (ППРк, ТК)</w:t>
      </w:r>
      <w:r>
        <w:t xml:space="preserve"> следует применять</w:t>
      </w:r>
      <w:r>
        <w:rPr>
          <w:lang w:val="ru-RU"/>
        </w:rPr>
        <w:t xml:space="preserve"> курсивный</w:t>
      </w:r>
      <w:r>
        <w:t xml:space="preserve"> шрифт </w:t>
      </w:r>
      <w:r>
        <w:rPr>
          <w:rFonts w:ascii="ISOCPEUR" w:hAnsi="ISOCPEUR"/>
          <w:i/>
          <w:lang w:val="en-US"/>
        </w:rPr>
        <w:t>ISOCPEUR</w:t>
      </w:r>
      <w:r>
        <w:rPr>
          <w:lang w:val="ru-RU"/>
        </w:rPr>
        <w:t xml:space="preserve"> (размер шрифта №14) с межстрочным интервалом 1,5. Для оформления табличных данных следует применять курсивный шрифт </w:t>
      </w:r>
      <w:r>
        <w:rPr>
          <w:rFonts w:ascii="ISOCPEUR" w:hAnsi="ISOCPEUR"/>
          <w:i/>
          <w:lang w:val="en-US"/>
        </w:rPr>
        <w:t>ISOCPEUR</w:t>
      </w:r>
      <w:r>
        <w:rPr>
          <w:lang w:val="ru-RU"/>
        </w:rPr>
        <w:t xml:space="preserve"> (размер шрифта №12).</w:t>
      </w:r>
      <w:r>
        <w:t xml:space="preserve"> </w:t>
      </w:r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  <w:rPr>
          <w:lang w:val="ru-RU"/>
        </w:rPr>
      </w:pPr>
      <w:r>
        <w:rPr>
          <w:lang w:val="ru-RU"/>
        </w:rPr>
        <w:t>Название разделов ППР (ППРк, ТК) необходимо оформлять курсивным жирным</w:t>
      </w:r>
      <w:r>
        <w:t xml:space="preserve"> шрифт</w:t>
      </w:r>
      <w:r>
        <w:rPr>
          <w:lang w:val="ru-RU"/>
        </w:rPr>
        <w:t>ом</w:t>
      </w:r>
      <w:r>
        <w:t xml:space="preserve"> </w:t>
      </w:r>
      <w:r>
        <w:rPr>
          <w:rFonts w:ascii="ISOCPEUR" w:hAnsi="ISOCPEUR"/>
          <w:b/>
          <w:i/>
          <w:sz w:val="32"/>
          <w:szCs w:val="32"/>
          <w:lang w:val="en-US"/>
        </w:rPr>
        <w:t>ISOCPEUR</w:t>
      </w:r>
      <w:r>
        <w:rPr>
          <w:b/>
          <w:lang w:val="ru-RU"/>
        </w:rPr>
        <w:t xml:space="preserve"> </w:t>
      </w:r>
      <w:r>
        <w:rPr>
          <w:lang w:val="ru-RU"/>
        </w:rPr>
        <w:t>(размер шриф</w:t>
      </w:r>
      <w:r>
        <w:rPr>
          <w:lang w:val="ru-RU"/>
        </w:rPr>
        <w:t>та №16).</w:t>
      </w:r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</w:pPr>
      <w:r>
        <w:rPr>
          <w:lang w:val="ru-RU"/>
        </w:rPr>
        <w:t>В ППР (ППРк, ТК) следует устанавливать следующие поля (если иные не предусмотрены соответствующими бланками технической документации):</w:t>
      </w:r>
      <w:r>
        <w:t xml:space="preserve"> левое - 30 мм;</w:t>
      </w:r>
      <w:r>
        <w:rPr>
          <w:lang w:val="ru-RU"/>
        </w:rPr>
        <w:t xml:space="preserve"> </w:t>
      </w:r>
      <w:r>
        <w:t>правое -10 мм</w:t>
      </w:r>
      <w:r>
        <w:rPr>
          <w:lang w:val="ru-RU"/>
        </w:rPr>
        <w:t>;</w:t>
      </w:r>
      <w:r>
        <w:t xml:space="preserve"> верхнее</w:t>
      </w:r>
      <w:r>
        <w:rPr>
          <w:lang w:val="ru-RU"/>
        </w:rPr>
        <w:t xml:space="preserve"> и нижнее</w:t>
      </w:r>
      <w:r>
        <w:t xml:space="preserve"> - 20 мм.</w:t>
      </w:r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</w:pPr>
      <w:r>
        <w:t xml:space="preserve">Абзацы в тексте </w:t>
      </w:r>
      <w:r>
        <w:rPr>
          <w:lang w:val="ru-RU"/>
        </w:rPr>
        <w:t>необходимо начина</w:t>
      </w:r>
      <w:r>
        <w:t>т</w:t>
      </w:r>
      <w:r>
        <w:rPr>
          <w:lang w:val="ru-RU"/>
        </w:rPr>
        <w:t>ь</w:t>
      </w:r>
      <w:r>
        <w:t xml:space="preserve"> отступом, равным 15 </w:t>
      </w:r>
      <w:r>
        <w:t>мм.</w:t>
      </w:r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  <w:rPr>
          <w:lang w:val="ru-RU"/>
        </w:rPr>
      </w:pPr>
      <w:r>
        <w:t>Разделы должны иметь порядковые номера в пределах всего документа (части, книги), обозначенные арабскими цифрами без точки и записанные с абзацевого отступа. Подразделы должны иметь нумерацию в пределах каждого раздела. Номер подраздела состоит из номе</w:t>
      </w:r>
      <w:r>
        <w:t>ров раздела и подраздела, разделенных точкой. В конце номера подраздела точка не ставится. Разделы, как и подразделы, могут состоять из одного или нескольких пунктов.</w:t>
      </w:r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  <w:rPr>
          <w:lang w:val="ru-RU"/>
        </w:rPr>
      </w:pPr>
      <w:r>
        <w:t>Если документ не имеет подразделов, то нумерация пунктов в нем должна быть в пределах каж</w:t>
      </w:r>
      <w:r>
        <w:t>дого раздела, и номер пункта должен состоять из номеров раздела и пункта, разделенных точкой. В конце номера пункта точка не ставится</w:t>
      </w:r>
      <w:r>
        <w:rPr>
          <w:lang w:val="ru-RU"/>
        </w:rPr>
        <w:t>.</w:t>
      </w:r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  <w:rPr>
          <w:lang w:val="ru-RU"/>
        </w:rPr>
      </w:pPr>
      <w:r>
        <w:rPr>
          <w:lang w:val="ru-RU"/>
        </w:rPr>
        <w:t>Каждый раздел рекомендуется начинать с новой страницы.</w:t>
      </w:r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  <w:rPr>
          <w:lang w:val="ru-RU"/>
        </w:rPr>
      </w:pPr>
      <w:r>
        <w:t xml:space="preserve">При оформлении текста документа на двух и более листах второй и последующие листы должны быть пронумерованы арабскими цифрами без </w:t>
      </w:r>
      <w:r>
        <w:lastRenderedPageBreak/>
        <w:t xml:space="preserve">точки, </w:t>
      </w:r>
      <w:r>
        <w:rPr>
          <w:lang w:val="ru-RU"/>
        </w:rPr>
        <w:t>в соответствующем поле рамки</w:t>
      </w:r>
      <w:r>
        <w:t>. Первый лист документа не нумеруется.</w:t>
      </w:r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  <w:rPr>
          <w:lang w:val="ru-RU"/>
        </w:rPr>
      </w:pPr>
      <w:r>
        <w:rPr>
          <w:lang w:val="ru-RU"/>
        </w:rPr>
        <w:t>Графическая часть ППР (ППРк, ТК) (чертежи, эскизы, с</w:t>
      </w:r>
      <w:r>
        <w:rPr>
          <w:lang w:val="ru-RU"/>
        </w:rPr>
        <w:t>хемы) должна разрабатываться в соответствии с требованиями ЕСКД.</w:t>
      </w:r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  <w:rPr>
          <w:lang w:val="ru-RU"/>
        </w:rPr>
      </w:pPr>
      <w:r>
        <w:rPr>
          <w:lang w:val="ru-RU"/>
        </w:rPr>
        <w:t xml:space="preserve">График производства работ в графическом представлении должен оформляться в виде диаграммы Ганта либо в виде сетевой модели по РД 34.04.183. </w:t>
      </w:r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  <w:rPr>
          <w:lang w:val="ru-RU"/>
        </w:rPr>
      </w:pPr>
      <w:r>
        <w:t>Каждый документ должен быть выполнен на стандартны</w:t>
      </w:r>
      <w:r>
        <w:t>х листах бумаги</w:t>
      </w:r>
      <w:r>
        <w:rPr>
          <w:lang w:val="ru-RU"/>
        </w:rPr>
        <w:t xml:space="preserve"> формата А4, А3 для обеспечения удобства копирования на </w:t>
      </w:r>
      <w:r>
        <w:t>бланках установленного образца</w:t>
      </w:r>
      <w:r>
        <w:rPr>
          <w:lang w:val="ru-RU"/>
        </w:rPr>
        <w:t>.</w:t>
      </w:r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  <w:rPr>
          <w:lang w:val="ru-RU"/>
        </w:rPr>
      </w:pPr>
      <w:r>
        <w:rPr>
          <w:lang w:val="ru-RU"/>
        </w:rPr>
        <w:t>ППР (ППРк, ТК) должен предоставляться Заказчику на согласование в</w:t>
      </w:r>
      <w:r>
        <w:t xml:space="preserve"> формат</w:t>
      </w:r>
      <w:r>
        <w:rPr>
          <w:lang w:val="ru-RU"/>
        </w:rPr>
        <w:t>ах</w:t>
      </w:r>
      <w:r>
        <w:t xml:space="preserve"> </w:t>
      </w:r>
      <w:r>
        <w:rPr>
          <w:lang w:val="ru-RU"/>
        </w:rPr>
        <w:t>*.</w:t>
      </w:r>
      <w:r>
        <w:t xml:space="preserve">doc, </w:t>
      </w:r>
      <w:r>
        <w:rPr>
          <w:lang w:val="ru-RU"/>
        </w:rPr>
        <w:t>*.</w:t>
      </w:r>
      <w:r>
        <w:t>docx</w:t>
      </w:r>
      <w:r>
        <w:rPr>
          <w:lang w:val="ru-RU"/>
        </w:rPr>
        <w:t>, *.</w:t>
      </w:r>
      <w:r>
        <w:rPr>
          <w:lang w:val="en-US"/>
        </w:rPr>
        <w:t>dwg</w:t>
      </w:r>
      <w:r>
        <w:rPr>
          <w:lang w:val="ru-RU"/>
        </w:rPr>
        <w:t xml:space="preserve">, </w:t>
      </w:r>
      <w:r>
        <w:t>и</w:t>
      </w:r>
      <w:r>
        <w:rPr>
          <w:lang w:val="ru-RU"/>
        </w:rPr>
        <w:t xml:space="preserve"> в</w:t>
      </w:r>
      <w:r>
        <w:t xml:space="preserve"> формат</w:t>
      </w:r>
      <w:r>
        <w:rPr>
          <w:lang w:val="ru-RU"/>
        </w:rPr>
        <w:t>е</w:t>
      </w:r>
      <w:r>
        <w:t xml:space="preserve"> </w:t>
      </w:r>
      <w:r>
        <w:rPr>
          <w:lang w:val="ru-RU"/>
        </w:rPr>
        <w:t>*.</w:t>
      </w:r>
      <w:r>
        <w:t>pdf</w:t>
      </w:r>
      <w:r>
        <w:rPr>
          <w:lang w:val="ru-RU"/>
        </w:rPr>
        <w:t xml:space="preserve"> с подписями</w:t>
      </w:r>
      <w:r>
        <w:t xml:space="preserve"> после утверждения</w:t>
      </w:r>
      <w:r>
        <w:rPr>
          <w:lang w:val="ru-RU"/>
        </w:rPr>
        <w:t xml:space="preserve"> совместно с редактируемым форматом в утвержденной редакции без подписей.</w:t>
      </w:r>
    </w:p>
    <w:p w:rsidR="00040AEC" w:rsidRDefault="00792DB9">
      <w:pPr>
        <w:pStyle w:val="11"/>
        <w:numPr>
          <w:ilvl w:val="0"/>
          <w:numId w:val="6"/>
        </w:numPr>
        <w:ind w:left="0" w:firstLine="0"/>
        <w:jc w:val="center"/>
      </w:pPr>
      <w:bookmarkStart w:id="6" w:name="_Toc505082903"/>
      <w:r>
        <w:t>Состав ППР, ППРк, ТК, требования к оформлению разделов</w:t>
      </w:r>
      <w:bookmarkEnd w:id="6"/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  <w:rPr>
          <w:lang w:val="ru-RU"/>
        </w:rPr>
      </w:pPr>
      <w:r>
        <w:rPr>
          <w:lang w:val="ru-RU"/>
        </w:rPr>
        <w:t>ППР (ППРк, ТК) должен состоять из следующих разделов:</w:t>
      </w:r>
    </w:p>
    <w:p w:rsidR="00040AEC" w:rsidRDefault="00792DB9">
      <w:pPr>
        <w:pStyle w:val="a9"/>
        <w:widowControl w:val="0"/>
        <w:numPr>
          <w:ilvl w:val="0"/>
          <w:numId w:val="2"/>
        </w:numPr>
        <w:tabs>
          <w:tab w:val="left" w:pos="993"/>
          <w:tab w:val="left" w:pos="1276"/>
        </w:tabs>
        <w:spacing w:line="276" w:lineRule="auto"/>
        <w:ind w:left="0" w:firstLine="851"/>
        <w:rPr>
          <w:rFonts w:eastAsiaTheme="minorHAnsi"/>
          <w:lang w:val="ru-RU" w:eastAsia="en-US"/>
        </w:rPr>
      </w:pPr>
      <w:r>
        <w:rPr>
          <w:rFonts w:eastAsiaTheme="minorHAnsi"/>
          <w:lang w:val="ru-RU" w:eastAsia="en-US"/>
        </w:rPr>
        <w:t>Титульный лист.</w:t>
      </w:r>
    </w:p>
    <w:p w:rsidR="00040AEC" w:rsidRDefault="00792DB9">
      <w:pPr>
        <w:pStyle w:val="a9"/>
        <w:widowControl w:val="0"/>
        <w:numPr>
          <w:ilvl w:val="0"/>
          <w:numId w:val="2"/>
        </w:numPr>
        <w:tabs>
          <w:tab w:val="left" w:pos="993"/>
          <w:tab w:val="left" w:pos="1276"/>
        </w:tabs>
        <w:spacing w:line="276" w:lineRule="auto"/>
        <w:ind w:left="0" w:firstLine="851"/>
        <w:rPr>
          <w:rFonts w:eastAsiaTheme="minorHAnsi"/>
          <w:lang w:val="ru-RU" w:eastAsia="en-US"/>
        </w:rPr>
      </w:pPr>
      <w:r>
        <w:rPr>
          <w:rFonts w:eastAsiaTheme="minorHAnsi"/>
          <w:lang w:val="ru-RU" w:eastAsia="en-US"/>
        </w:rPr>
        <w:t>Ведомость документов.</w:t>
      </w:r>
    </w:p>
    <w:p w:rsidR="00040AEC" w:rsidRDefault="00792DB9">
      <w:pPr>
        <w:pStyle w:val="a9"/>
        <w:widowControl w:val="0"/>
        <w:numPr>
          <w:ilvl w:val="0"/>
          <w:numId w:val="2"/>
        </w:numPr>
        <w:tabs>
          <w:tab w:val="left" w:pos="993"/>
          <w:tab w:val="left" w:pos="1276"/>
        </w:tabs>
        <w:spacing w:line="276" w:lineRule="auto"/>
        <w:ind w:left="0" w:firstLine="851"/>
        <w:rPr>
          <w:rFonts w:eastAsiaTheme="minorHAnsi"/>
          <w:lang w:val="ru-RU" w:eastAsia="en-US"/>
        </w:rPr>
      </w:pPr>
      <w:r>
        <w:rPr>
          <w:rFonts w:eastAsiaTheme="minorHAnsi"/>
          <w:lang w:val="ru-RU" w:eastAsia="en-US"/>
        </w:rPr>
        <w:t xml:space="preserve">Пояснительная записка </w:t>
      </w:r>
      <w:r>
        <w:t>включающ</w:t>
      </w:r>
      <w:r>
        <w:rPr>
          <w:lang w:val="ru-RU"/>
        </w:rPr>
        <w:t>ая</w:t>
      </w:r>
      <w:r>
        <w:t xml:space="preserve"> об</w:t>
      </w:r>
      <w:r>
        <w:t>язательный раздел "Требования безопасности при выполнении работ"</w:t>
      </w:r>
      <w:r>
        <w:rPr>
          <w:rFonts w:eastAsiaTheme="minorHAnsi"/>
          <w:lang w:val="ru-RU" w:eastAsia="en-US"/>
        </w:rPr>
        <w:t>.</w:t>
      </w:r>
    </w:p>
    <w:p w:rsidR="00040AEC" w:rsidRDefault="00792DB9">
      <w:pPr>
        <w:pStyle w:val="a9"/>
        <w:widowControl w:val="0"/>
        <w:numPr>
          <w:ilvl w:val="0"/>
          <w:numId w:val="2"/>
        </w:numPr>
        <w:tabs>
          <w:tab w:val="left" w:pos="993"/>
          <w:tab w:val="left" w:pos="1276"/>
        </w:tabs>
        <w:spacing w:line="276" w:lineRule="auto"/>
        <w:ind w:left="0" w:firstLine="851"/>
        <w:rPr>
          <w:rFonts w:eastAsiaTheme="minorHAnsi"/>
          <w:lang w:val="ru-RU" w:eastAsia="en-US"/>
        </w:rPr>
      </w:pPr>
      <w:r>
        <w:rPr>
          <w:rFonts w:eastAsiaTheme="minorHAnsi"/>
          <w:lang w:val="ru-RU" w:eastAsia="en-US"/>
        </w:rPr>
        <w:t>Календарно-сетевой график производства работ.</w:t>
      </w:r>
    </w:p>
    <w:p w:rsidR="00040AEC" w:rsidRDefault="00792DB9">
      <w:pPr>
        <w:pStyle w:val="a9"/>
        <w:widowControl w:val="0"/>
        <w:numPr>
          <w:ilvl w:val="0"/>
          <w:numId w:val="2"/>
        </w:numPr>
        <w:tabs>
          <w:tab w:val="left" w:pos="993"/>
          <w:tab w:val="left" w:pos="1276"/>
        </w:tabs>
        <w:spacing w:line="276" w:lineRule="auto"/>
        <w:ind w:left="0" w:firstLine="851"/>
        <w:rPr>
          <w:rFonts w:eastAsiaTheme="minorHAnsi"/>
          <w:lang w:val="ru-RU" w:eastAsia="en-US"/>
        </w:rPr>
      </w:pPr>
      <w:r>
        <w:rPr>
          <w:rFonts w:eastAsiaTheme="minorHAnsi"/>
          <w:lang w:val="ru-RU" w:eastAsia="en-US"/>
        </w:rPr>
        <w:t>Строительный генеральный план</w:t>
      </w:r>
      <w:r>
        <w:rPr>
          <w:rFonts w:eastAsiaTheme="minorHAnsi"/>
          <w:vertAlign w:val="superscript"/>
          <w:lang w:val="ru-RU" w:eastAsia="en-US"/>
        </w:rPr>
        <w:t>2</w:t>
      </w:r>
      <w:r>
        <w:rPr>
          <w:rFonts w:eastAsiaTheme="minorHAnsi"/>
          <w:lang w:val="ru-RU" w:eastAsia="en-US"/>
        </w:rPr>
        <w:t>.</w:t>
      </w:r>
    </w:p>
    <w:p w:rsidR="00040AEC" w:rsidRDefault="00792DB9">
      <w:pPr>
        <w:pStyle w:val="a9"/>
        <w:widowControl w:val="0"/>
        <w:numPr>
          <w:ilvl w:val="0"/>
          <w:numId w:val="2"/>
        </w:numPr>
        <w:tabs>
          <w:tab w:val="left" w:pos="993"/>
          <w:tab w:val="left" w:pos="1276"/>
        </w:tabs>
        <w:spacing w:line="276" w:lineRule="auto"/>
        <w:ind w:left="0" w:firstLine="851"/>
        <w:rPr>
          <w:rFonts w:eastAsiaTheme="minorHAnsi"/>
          <w:lang w:val="ru-RU" w:eastAsia="en-US"/>
        </w:rPr>
      </w:pPr>
      <w:r>
        <w:rPr>
          <w:rFonts w:eastAsiaTheme="minorHAnsi"/>
          <w:lang w:val="ru-RU" w:eastAsia="en-US"/>
        </w:rPr>
        <w:t>План размещения составных частей оборудования и рабочих мест</w:t>
      </w:r>
    </w:p>
    <w:p w:rsidR="00040AEC" w:rsidRDefault="00792DB9">
      <w:pPr>
        <w:pStyle w:val="a9"/>
        <w:widowControl w:val="0"/>
        <w:numPr>
          <w:ilvl w:val="0"/>
          <w:numId w:val="2"/>
        </w:numPr>
        <w:tabs>
          <w:tab w:val="left" w:pos="993"/>
          <w:tab w:val="left" w:pos="1276"/>
        </w:tabs>
        <w:spacing w:line="276" w:lineRule="auto"/>
        <w:ind w:left="0" w:firstLine="851"/>
        <w:rPr>
          <w:rFonts w:eastAsiaTheme="minorHAnsi"/>
        </w:rPr>
      </w:pPr>
      <w:r>
        <w:rPr>
          <w:rFonts w:eastAsiaTheme="minorHAnsi"/>
        </w:rPr>
        <w:t>Программа вывода для производства Работ</w:t>
      </w:r>
      <w:r>
        <w:rPr>
          <w:rStyle w:val="ae"/>
          <w:rFonts w:eastAsiaTheme="minorHAnsi"/>
        </w:rPr>
        <w:footnoteReference w:id="1"/>
      </w:r>
      <w:r>
        <w:rPr>
          <w:rFonts w:eastAsiaTheme="minorHAnsi"/>
        </w:rPr>
        <w:t>.</w:t>
      </w:r>
    </w:p>
    <w:p w:rsidR="00040AEC" w:rsidRDefault="00792DB9">
      <w:pPr>
        <w:pStyle w:val="a9"/>
        <w:widowControl w:val="0"/>
        <w:numPr>
          <w:ilvl w:val="0"/>
          <w:numId w:val="2"/>
        </w:numPr>
        <w:tabs>
          <w:tab w:val="left" w:pos="993"/>
          <w:tab w:val="left" w:pos="1276"/>
        </w:tabs>
        <w:spacing w:line="276" w:lineRule="auto"/>
        <w:ind w:left="0" w:firstLine="851"/>
        <w:rPr>
          <w:rFonts w:eastAsiaTheme="minorHAnsi"/>
        </w:rPr>
      </w:pPr>
      <w:r>
        <w:rPr>
          <w:rFonts w:eastAsiaTheme="minorHAnsi"/>
        </w:rPr>
        <w:t>Программа</w:t>
      </w:r>
      <w:r>
        <w:rPr>
          <w:rFonts w:eastAsiaTheme="minorHAnsi"/>
        </w:rPr>
        <w:t xml:space="preserve"> приемки после окончания Работ</w:t>
      </w:r>
      <w:r>
        <w:rPr>
          <w:rStyle w:val="ad"/>
          <w:rFonts w:eastAsiaTheme="minorHAnsi"/>
        </w:rPr>
        <w:t>1</w:t>
      </w:r>
      <w:r>
        <w:rPr>
          <w:rFonts w:eastAsiaTheme="minorHAnsi"/>
        </w:rPr>
        <w:t>.</w:t>
      </w:r>
    </w:p>
    <w:p w:rsidR="00040AEC" w:rsidRDefault="00792DB9">
      <w:pPr>
        <w:pStyle w:val="a9"/>
        <w:widowControl w:val="0"/>
        <w:numPr>
          <w:ilvl w:val="0"/>
          <w:numId w:val="2"/>
        </w:numPr>
        <w:tabs>
          <w:tab w:val="left" w:pos="993"/>
          <w:tab w:val="left" w:pos="1276"/>
        </w:tabs>
        <w:spacing w:line="276" w:lineRule="auto"/>
        <w:ind w:left="0" w:firstLine="851"/>
        <w:rPr>
          <w:rFonts w:eastAsiaTheme="minorHAnsi"/>
        </w:rPr>
      </w:pPr>
      <w:r>
        <w:rPr>
          <w:rFonts w:eastAsiaTheme="minorHAnsi"/>
        </w:rPr>
        <w:t>Комплект технологической документации.</w:t>
      </w:r>
    </w:p>
    <w:p w:rsidR="00040AEC" w:rsidRDefault="00792DB9">
      <w:pPr>
        <w:pStyle w:val="a9"/>
        <w:widowControl w:val="0"/>
        <w:numPr>
          <w:ilvl w:val="0"/>
          <w:numId w:val="2"/>
        </w:numPr>
        <w:tabs>
          <w:tab w:val="left" w:pos="993"/>
          <w:tab w:val="left" w:pos="1276"/>
        </w:tabs>
        <w:spacing w:line="276" w:lineRule="auto"/>
        <w:ind w:left="0" w:firstLine="851"/>
        <w:rPr>
          <w:rFonts w:eastAsiaTheme="minorHAnsi"/>
          <w:lang w:val="ru-RU" w:eastAsia="en-US"/>
        </w:rPr>
      </w:pPr>
      <w:r>
        <w:rPr>
          <w:rFonts w:eastAsiaTheme="minorHAnsi"/>
          <w:lang w:val="ru-RU" w:eastAsia="en-US"/>
        </w:rPr>
        <w:t>Проектная документация на установку инвентарных лесов.</w:t>
      </w:r>
    </w:p>
    <w:p w:rsidR="00040AEC" w:rsidRDefault="00792DB9">
      <w:pPr>
        <w:pStyle w:val="a9"/>
        <w:widowControl w:val="0"/>
        <w:numPr>
          <w:ilvl w:val="0"/>
          <w:numId w:val="2"/>
        </w:numPr>
        <w:tabs>
          <w:tab w:val="left" w:pos="993"/>
          <w:tab w:val="left" w:pos="1276"/>
        </w:tabs>
        <w:spacing w:line="276" w:lineRule="auto"/>
        <w:ind w:left="0" w:firstLine="851"/>
        <w:rPr>
          <w:rFonts w:eastAsiaTheme="minorHAnsi"/>
          <w:lang w:val="ru-RU" w:eastAsia="en-US"/>
        </w:rPr>
      </w:pPr>
      <w:r>
        <w:rPr>
          <w:rFonts w:eastAsiaTheme="minorHAnsi"/>
          <w:lang w:val="ru-RU" w:eastAsia="en-US"/>
        </w:rPr>
        <w:t>Проектная документация на сооружение неинвентарных лесов и подмостей, закрепление специальных грузоподъемных устройств и др.</w:t>
      </w:r>
    </w:p>
    <w:p w:rsidR="00040AEC" w:rsidRDefault="00792DB9">
      <w:pPr>
        <w:pStyle w:val="a9"/>
        <w:widowControl w:val="0"/>
        <w:numPr>
          <w:ilvl w:val="0"/>
          <w:numId w:val="2"/>
        </w:numPr>
        <w:tabs>
          <w:tab w:val="left" w:pos="993"/>
          <w:tab w:val="left" w:pos="1276"/>
        </w:tabs>
        <w:spacing w:line="276" w:lineRule="auto"/>
        <w:ind w:left="0" w:firstLine="851"/>
        <w:rPr>
          <w:rFonts w:eastAsiaTheme="minorHAnsi"/>
          <w:lang w:val="ru-RU" w:eastAsia="en-US"/>
        </w:rPr>
      </w:pPr>
      <w:r>
        <w:rPr>
          <w:rFonts w:eastAsiaTheme="minorHAnsi"/>
          <w:lang w:val="ru-RU" w:eastAsia="en-US"/>
        </w:rPr>
        <w:t>Заво</w:t>
      </w:r>
      <w:r>
        <w:rPr>
          <w:rFonts w:eastAsiaTheme="minorHAnsi"/>
          <w:lang w:val="ru-RU" w:eastAsia="en-US"/>
        </w:rPr>
        <w:t>дская документация на специальные грузоподъемные устройства.</w:t>
      </w:r>
    </w:p>
    <w:p w:rsidR="00040AEC" w:rsidRDefault="00792DB9">
      <w:pPr>
        <w:pStyle w:val="a9"/>
        <w:widowControl w:val="0"/>
        <w:numPr>
          <w:ilvl w:val="0"/>
          <w:numId w:val="2"/>
        </w:numPr>
        <w:tabs>
          <w:tab w:val="left" w:pos="993"/>
          <w:tab w:val="left" w:pos="1276"/>
        </w:tabs>
        <w:spacing w:line="276" w:lineRule="auto"/>
        <w:ind w:left="0" w:firstLine="851"/>
        <w:rPr>
          <w:rFonts w:eastAsiaTheme="minorHAnsi"/>
          <w:lang w:val="ru-RU" w:eastAsia="en-US"/>
        </w:rPr>
      </w:pPr>
      <w:r>
        <w:rPr>
          <w:rFonts w:eastAsiaTheme="minorHAnsi"/>
          <w:lang w:val="ru-RU" w:eastAsia="en-US"/>
        </w:rPr>
        <w:t>Заводская документация на специальную технологическую оснастку.</w:t>
      </w:r>
    </w:p>
    <w:p w:rsidR="00040AEC" w:rsidRDefault="00792DB9">
      <w:pPr>
        <w:pStyle w:val="a9"/>
        <w:widowControl w:val="0"/>
        <w:numPr>
          <w:ilvl w:val="0"/>
          <w:numId w:val="2"/>
        </w:numPr>
        <w:tabs>
          <w:tab w:val="left" w:pos="993"/>
          <w:tab w:val="left" w:pos="1276"/>
        </w:tabs>
        <w:spacing w:line="276" w:lineRule="auto"/>
        <w:ind w:left="0" w:firstLine="851"/>
        <w:rPr>
          <w:rFonts w:eastAsiaTheme="minorHAnsi"/>
          <w:lang w:val="ru-RU" w:eastAsia="en-US"/>
        </w:rPr>
      </w:pPr>
      <w:r>
        <w:rPr>
          <w:rFonts w:eastAsiaTheme="minorHAnsi"/>
          <w:lang w:val="ru-RU" w:eastAsia="en-US"/>
        </w:rPr>
        <w:t>Схемы установки подъемных сооружений</w:t>
      </w:r>
    </w:p>
    <w:p w:rsidR="00040AEC" w:rsidRDefault="00792DB9">
      <w:pPr>
        <w:pStyle w:val="a9"/>
        <w:widowControl w:val="0"/>
        <w:numPr>
          <w:ilvl w:val="0"/>
          <w:numId w:val="2"/>
        </w:numPr>
        <w:tabs>
          <w:tab w:val="left" w:pos="993"/>
          <w:tab w:val="left" w:pos="1276"/>
        </w:tabs>
        <w:spacing w:line="276" w:lineRule="auto"/>
        <w:ind w:left="0" w:firstLine="851"/>
        <w:rPr>
          <w:rFonts w:eastAsiaTheme="minorHAnsi"/>
          <w:lang w:val="ru-RU" w:eastAsia="en-US"/>
        </w:rPr>
      </w:pPr>
      <w:r>
        <w:rPr>
          <w:rFonts w:eastAsiaTheme="minorHAnsi"/>
          <w:lang w:val="ru-RU" w:eastAsia="en-US"/>
        </w:rPr>
        <w:t>Схемы строповки.</w:t>
      </w:r>
    </w:p>
    <w:p w:rsidR="00040AEC" w:rsidRDefault="00792DB9">
      <w:pPr>
        <w:pStyle w:val="a9"/>
        <w:widowControl w:val="0"/>
        <w:numPr>
          <w:ilvl w:val="0"/>
          <w:numId w:val="2"/>
        </w:numPr>
        <w:tabs>
          <w:tab w:val="left" w:pos="993"/>
          <w:tab w:val="left" w:pos="1276"/>
        </w:tabs>
        <w:spacing w:line="276" w:lineRule="auto"/>
        <w:ind w:left="0" w:firstLine="851"/>
        <w:rPr>
          <w:rFonts w:eastAsiaTheme="minorHAnsi"/>
          <w:lang w:val="ru-RU" w:eastAsia="en-US"/>
        </w:rPr>
      </w:pPr>
      <w:r>
        <w:rPr>
          <w:rFonts w:eastAsiaTheme="minorHAnsi"/>
          <w:lang w:val="ru-RU" w:eastAsia="en-US"/>
        </w:rPr>
        <w:t>Перечень перемещаемых грузов с указанием их массы. Лист ознакомления</w:t>
      </w:r>
    </w:p>
    <w:p w:rsidR="00040AEC" w:rsidRDefault="00792DB9">
      <w:pPr>
        <w:pStyle w:val="11"/>
        <w:numPr>
          <w:ilvl w:val="1"/>
          <w:numId w:val="6"/>
        </w:numPr>
        <w:jc w:val="center"/>
      </w:pPr>
      <w:bookmarkStart w:id="7" w:name="_Toc505082904"/>
      <w:r>
        <w:lastRenderedPageBreak/>
        <w:t xml:space="preserve">Раздел </w:t>
      </w:r>
      <w:r>
        <w:t>«Титульный лист»</w:t>
      </w:r>
      <w:bookmarkEnd w:id="7"/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  <w:rPr>
          <w:lang w:val="ru-RU"/>
        </w:rPr>
      </w:pPr>
      <w:r>
        <w:rPr>
          <w:lang w:val="ru-RU"/>
        </w:rPr>
        <w:t>Титульный лист должен быть составлен в соответствии ГОСТ 3.1105 (форма 2).</w:t>
      </w:r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  <w:rPr>
          <w:lang w:val="ru-RU"/>
        </w:rPr>
      </w:pPr>
      <w:r>
        <w:rPr>
          <w:lang w:val="ru-RU"/>
        </w:rPr>
        <w:t>На титульном листе следует указать:</w:t>
      </w:r>
    </w:p>
    <w:p w:rsidR="00040AEC" w:rsidRDefault="00792DB9">
      <w:pPr>
        <w:pStyle w:val="a9"/>
        <w:widowControl w:val="0"/>
        <w:numPr>
          <w:ilvl w:val="0"/>
          <w:numId w:val="2"/>
        </w:numPr>
        <w:tabs>
          <w:tab w:val="left" w:pos="993"/>
          <w:tab w:val="left" w:pos="1276"/>
        </w:tabs>
        <w:spacing w:line="276" w:lineRule="auto"/>
        <w:ind w:left="0" w:firstLine="851"/>
        <w:rPr>
          <w:rFonts w:eastAsiaTheme="minorHAnsi"/>
          <w:lang w:val="ru-RU" w:eastAsia="en-US"/>
        </w:rPr>
      </w:pPr>
      <w:r>
        <w:rPr>
          <w:rFonts w:eastAsiaTheme="minorHAnsi"/>
          <w:lang w:val="ru-RU" w:eastAsia="en-US"/>
        </w:rPr>
        <w:t>на поле 1 – наименование гидроэлектростанции;</w:t>
      </w:r>
    </w:p>
    <w:p w:rsidR="00040AEC" w:rsidRDefault="00792DB9">
      <w:pPr>
        <w:pStyle w:val="a9"/>
        <w:widowControl w:val="0"/>
        <w:numPr>
          <w:ilvl w:val="0"/>
          <w:numId w:val="2"/>
        </w:numPr>
        <w:tabs>
          <w:tab w:val="left" w:pos="993"/>
          <w:tab w:val="left" w:pos="1276"/>
        </w:tabs>
        <w:spacing w:line="276" w:lineRule="auto"/>
        <w:ind w:left="0" w:firstLine="851"/>
        <w:rPr>
          <w:rFonts w:eastAsiaTheme="minorHAnsi"/>
          <w:lang w:val="ru-RU" w:eastAsia="en-US"/>
        </w:rPr>
      </w:pPr>
      <w:r>
        <w:rPr>
          <w:rFonts w:eastAsiaTheme="minorHAnsi"/>
          <w:lang w:val="ru-RU" w:eastAsia="en-US"/>
        </w:rPr>
        <w:t>на поле 2 – в левой части – согласующая подпись главного инженера (или другого упо</w:t>
      </w:r>
      <w:r>
        <w:rPr>
          <w:rFonts w:eastAsiaTheme="minorHAnsi"/>
          <w:lang w:val="ru-RU" w:eastAsia="en-US"/>
        </w:rPr>
        <w:t>лномоченного лица) организации Заказчика, для которой разработан ППР. В правой части поля – утверждающая подпись технического руководителя организации выполняющей работы;</w:t>
      </w:r>
    </w:p>
    <w:p w:rsidR="00040AEC" w:rsidRDefault="00792DB9">
      <w:pPr>
        <w:pStyle w:val="a9"/>
        <w:widowControl w:val="0"/>
        <w:numPr>
          <w:ilvl w:val="0"/>
          <w:numId w:val="2"/>
        </w:numPr>
        <w:tabs>
          <w:tab w:val="left" w:pos="993"/>
          <w:tab w:val="left" w:pos="1276"/>
        </w:tabs>
        <w:spacing w:line="276" w:lineRule="auto"/>
        <w:ind w:left="0" w:firstLine="851"/>
        <w:rPr>
          <w:rFonts w:eastAsiaTheme="minorHAnsi"/>
          <w:lang w:val="ru-RU" w:eastAsia="en-US"/>
        </w:rPr>
      </w:pPr>
      <w:r>
        <w:rPr>
          <w:rFonts w:eastAsiaTheme="minorHAnsi"/>
          <w:lang w:val="ru-RU" w:eastAsia="en-US"/>
        </w:rPr>
        <w:t>на поле 3 – надпись (пример) – ПРОЕКТ ПРОИЗВОДСТВА РАБОТ;</w:t>
      </w:r>
    </w:p>
    <w:p w:rsidR="00040AEC" w:rsidRDefault="00792DB9">
      <w:pPr>
        <w:pStyle w:val="a9"/>
        <w:widowControl w:val="0"/>
        <w:numPr>
          <w:ilvl w:val="0"/>
          <w:numId w:val="2"/>
        </w:numPr>
        <w:tabs>
          <w:tab w:val="left" w:pos="993"/>
          <w:tab w:val="left" w:pos="1276"/>
        </w:tabs>
        <w:spacing w:line="276" w:lineRule="auto"/>
        <w:ind w:left="0" w:firstLine="851"/>
        <w:rPr>
          <w:rFonts w:eastAsiaTheme="minorHAnsi"/>
          <w:lang w:val="ru-RU" w:eastAsia="en-US"/>
        </w:rPr>
      </w:pPr>
      <w:r>
        <w:rPr>
          <w:rFonts w:eastAsiaTheme="minorHAnsi"/>
          <w:lang w:val="ru-RU" w:eastAsia="en-US"/>
        </w:rPr>
        <w:t>на поле 4 – в левой части –</w:t>
      </w:r>
      <w:r>
        <w:rPr>
          <w:rFonts w:eastAsiaTheme="minorHAnsi"/>
          <w:lang w:val="ru-RU" w:eastAsia="en-US"/>
        </w:rPr>
        <w:t xml:space="preserve"> подпись начальника цеха (или другого уполномоченного лица) организации выполняющей работы. В правой части поля – подписи заместителя технического руководителя гидроэлектростанции по технической части и подпись заместителя технического руководителя гидроэл</w:t>
      </w:r>
      <w:r>
        <w:rPr>
          <w:rFonts w:eastAsiaTheme="minorHAnsi"/>
          <w:lang w:val="ru-RU" w:eastAsia="en-US"/>
        </w:rPr>
        <w:t>ектростанции по эксплуатации.</w:t>
      </w:r>
    </w:p>
    <w:p w:rsidR="00040AEC" w:rsidRDefault="00792DB9">
      <w:pPr>
        <w:pStyle w:val="11"/>
        <w:numPr>
          <w:ilvl w:val="1"/>
          <w:numId w:val="9"/>
        </w:numPr>
        <w:jc w:val="center"/>
      </w:pPr>
      <w:bookmarkStart w:id="8" w:name="_Toc505082905"/>
      <w:r>
        <w:t>Раздел «Ведомость документов»</w:t>
      </w:r>
      <w:bookmarkEnd w:id="8"/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  <w:rPr>
          <w:lang w:val="ru-RU"/>
        </w:rPr>
      </w:pPr>
      <w:r>
        <w:rPr>
          <w:lang w:val="ru-RU"/>
        </w:rPr>
        <w:t>Ведомость документов (ВД) предназначена для указания полного состава документов ППР (ППРк, ТК). ВД разрабатывается на формах 5 и 5а по ГОСТ 3.1122.</w:t>
      </w:r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  <w:rPr>
          <w:lang w:val="ru-RU"/>
        </w:rPr>
      </w:pPr>
      <w:r>
        <w:rPr>
          <w:lang w:val="ru-RU"/>
        </w:rPr>
        <w:t>Графы блоков основной надписи ВД следует заполня</w:t>
      </w:r>
      <w:r>
        <w:rPr>
          <w:lang w:val="ru-RU"/>
        </w:rPr>
        <w:t>ть следующим образом:</w:t>
      </w:r>
    </w:p>
    <w:p w:rsidR="00040AEC" w:rsidRDefault="00792DB9">
      <w:pPr>
        <w:pStyle w:val="a9"/>
        <w:widowControl w:val="0"/>
        <w:numPr>
          <w:ilvl w:val="0"/>
          <w:numId w:val="2"/>
        </w:numPr>
        <w:tabs>
          <w:tab w:val="left" w:pos="993"/>
          <w:tab w:val="left" w:pos="1276"/>
        </w:tabs>
        <w:spacing w:line="276" w:lineRule="auto"/>
        <w:ind w:left="0" w:firstLine="851"/>
        <w:rPr>
          <w:rFonts w:eastAsiaTheme="minorHAnsi"/>
          <w:lang w:val="ru-RU" w:eastAsia="en-US"/>
        </w:rPr>
      </w:pPr>
      <w:r>
        <w:rPr>
          <w:rFonts w:eastAsiaTheme="minorHAnsi"/>
          <w:lang w:val="ru-RU" w:eastAsia="en-US"/>
        </w:rPr>
        <w:t>графы 1,2,5,6,7,16–18,20–27,29 – в соответствии с разделом 5 настоящего Регламента.</w:t>
      </w:r>
    </w:p>
    <w:p w:rsidR="00040AEC" w:rsidRDefault="00792DB9">
      <w:pPr>
        <w:pStyle w:val="a9"/>
        <w:widowControl w:val="0"/>
        <w:numPr>
          <w:ilvl w:val="0"/>
          <w:numId w:val="2"/>
        </w:numPr>
        <w:tabs>
          <w:tab w:val="left" w:pos="993"/>
          <w:tab w:val="left" w:pos="1276"/>
        </w:tabs>
        <w:spacing w:line="276" w:lineRule="auto"/>
        <w:ind w:left="0" w:firstLine="851"/>
        <w:rPr>
          <w:rFonts w:eastAsiaTheme="minorHAnsi"/>
          <w:lang w:val="ru-RU" w:eastAsia="en-US"/>
        </w:rPr>
      </w:pPr>
      <w:r>
        <w:rPr>
          <w:rFonts w:eastAsiaTheme="minorHAnsi"/>
          <w:lang w:val="ru-RU" w:eastAsia="en-US"/>
        </w:rPr>
        <w:t>в графах 3,4 указывается обозначение ВД;</w:t>
      </w:r>
    </w:p>
    <w:p w:rsidR="00040AEC" w:rsidRDefault="00792DB9">
      <w:pPr>
        <w:pStyle w:val="a9"/>
        <w:widowControl w:val="0"/>
        <w:numPr>
          <w:ilvl w:val="0"/>
          <w:numId w:val="2"/>
        </w:numPr>
        <w:tabs>
          <w:tab w:val="left" w:pos="993"/>
          <w:tab w:val="left" w:pos="1276"/>
        </w:tabs>
        <w:spacing w:line="276" w:lineRule="auto"/>
        <w:ind w:left="0" w:firstLine="851"/>
        <w:rPr>
          <w:rFonts w:eastAsiaTheme="minorHAnsi"/>
          <w:lang w:val="ru-RU" w:eastAsia="en-US"/>
        </w:rPr>
      </w:pPr>
      <w:r>
        <w:rPr>
          <w:rFonts w:eastAsiaTheme="minorHAnsi"/>
          <w:lang w:val="ru-RU" w:eastAsia="en-US"/>
        </w:rPr>
        <w:t>в графах 12 указываются характер работы, выполняемой подписывающими ВДП лицами, т.е.  «Разработал», «Проверил</w:t>
      </w:r>
      <w:r>
        <w:rPr>
          <w:rFonts w:eastAsiaTheme="minorHAnsi"/>
          <w:lang w:val="ru-RU" w:eastAsia="en-US"/>
        </w:rPr>
        <w:t xml:space="preserve">», «Согласовал». </w:t>
      </w:r>
    </w:p>
    <w:p w:rsidR="00040AEC" w:rsidRDefault="00792DB9">
      <w:pPr>
        <w:pStyle w:val="a9"/>
        <w:widowControl w:val="0"/>
        <w:numPr>
          <w:ilvl w:val="0"/>
          <w:numId w:val="2"/>
        </w:numPr>
        <w:tabs>
          <w:tab w:val="left" w:pos="993"/>
          <w:tab w:val="left" w:pos="1276"/>
        </w:tabs>
        <w:spacing w:line="276" w:lineRule="auto"/>
        <w:ind w:left="0" w:firstLine="851"/>
        <w:rPr>
          <w:rFonts w:eastAsiaTheme="minorHAnsi"/>
          <w:lang w:val="ru-RU" w:eastAsia="en-US"/>
        </w:rPr>
      </w:pPr>
      <w:r>
        <w:rPr>
          <w:rFonts w:eastAsiaTheme="minorHAnsi"/>
          <w:lang w:val="ru-RU" w:eastAsia="en-US"/>
        </w:rPr>
        <w:t>в графах 13, 14 и 15 указываются соответственно фамилии лиц, подписывающих ВДП, их подписи и дата подписи;</w:t>
      </w:r>
    </w:p>
    <w:p w:rsidR="00040AEC" w:rsidRDefault="00792DB9">
      <w:pPr>
        <w:pStyle w:val="a9"/>
        <w:widowControl w:val="0"/>
        <w:numPr>
          <w:ilvl w:val="0"/>
          <w:numId w:val="2"/>
        </w:numPr>
        <w:tabs>
          <w:tab w:val="left" w:pos="993"/>
          <w:tab w:val="left" w:pos="1276"/>
        </w:tabs>
        <w:spacing w:line="276" w:lineRule="auto"/>
        <w:ind w:left="0" w:firstLine="851"/>
        <w:rPr>
          <w:rFonts w:eastAsiaTheme="minorHAnsi"/>
          <w:lang w:val="ru-RU" w:eastAsia="en-US"/>
        </w:rPr>
      </w:pPr>
      <w:r>
        <w:rPr>
          <w:rFonts w:eastAsiaTheme="minorHAnsi"/>
          <w:lang w:val="ru-RU" w:eastAsia="en-US"/>
        </w:rPr>
        <w:t>в графе 28 указывается обозначение вида документа – ВД.</w:t>
      </w:r>
    </w:p>
    <w:p w:rsidR="00040AEC" w:rsidRDefault="00792DB9">
      <w:pPr>
        <w:pStyle w:val="a9"/>
        <w:widowControl w:val="0"/>
        <w:numPr>
          <w:ilvl w:val="0"/>
          <w:numId w:val="2"/>
        </w:numPr>
        <w:tabs>
          <w:tab w:val="left" w:pos="993"/>
          <w:tab w:val="left" w:pos="1276"/>
        </w:tabs>
        <w:spacing w:line="276" w:lineRule="auto"/>
        <w:ind w:left="0" w:firstLine="851"/>
        <w:rPr>
          <w:rFonts w:eastAsiaTheme="minorHAnsi"/>
          <w:lang w:val="ru-RU" w:eastAsia="en-US"/>
        </w:rPr>
      </w:pPr>
      <w:r>
        <w:rPr>
          <w:rFonts w:eastAsiaTheme="minorHAnsi"/>
          <w:lang w:val="ru-RU" w:eastAsia="en-US"/>
        </w:rPr>
        <w:t xml:space="preserve">Документы ППР приводят в ВД в последовательности, указанной в разделе 4 </w:t>
      </w:r>
      <w:r>
        <w:rPr>
          <w:rFonts w:eastAsiaTheme="minorHAnsi"/>
          <w:lang w:val="ru-RU" w:eastAsia="en-US"/>
        </w:rPr>
        <w:t>настоящего Регламента.</w:t>
      </w:r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  <w:rPr>
          <w:lang w:val="ru-RU"/>
        </w:rPr>
      </w:pPr>
      <w:r>
        <w:rPr>
          <w:lang w:val="ru-RU"/>
        </w:rPr>
        <w:t>Допускается после перечисления документов по разделу 4 указывать производственные инструкции по охране труда, необходимые для безопасного производства работ, а также другие документы.</w:t>
      </w:r>
    </w:p>
    <w:p w:rsidR="00040AEC" w:rsidRDefault="00792DB9">
      <w:pPr>
        <w:pStyle w:val="11"/>
        <w:numPr>
          <w:ilvl w:val="1"/>
          <w:numId w:val="9"/>
        </w:numPr>
        <w:jc w:val="center"/>
      </w:pPr>
      <w:bookmarkStart w:id="9" w:name="_Toc505082906"/>
      <w:bookmarkStart w:id="10" w:name="_Toc415296588"/>
      <w:r>
        <w:lastRenderedPageBreak/>
        <w:t>Раздел «Пояснительная записка»</w:t>
      </w:r>
      <w:bookmarkEnd w:id="9"/>
      <w:bookmarkEnd w:id="10"/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  <w:rPr>
          <w:lang w:val="ru-RU"/>
        </w:rPr>
      </w:pPr>
      <w:r>
        <w:rPr>
          <w:lang w:val="ru-RU"/>
        </w:rPr>
        <w:t>Титульный лист поя</w:t>
      </w:r>
      <w:r>
        <w:rPr>
          <w:lang w:val="ru-RU"/>
        </w:rPr>
        <w:t>снительной записки должен быть оформлен на бланке в соответствии с ГОСТ 21.101-97 (по форме 15).</w:t>
      </w:r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  <w:rPr>
          <w:lang w:val="ru-RU"/>
        </w:rPr>
      </w:pPr>
      <w:r>
        <w:rPr>
          <w:lang w:val="ru-RU"/>
        </w:rPr>
        <w:t>П</w:t>
      </w:r>
      <w:r>
        <w:t>ервый лист</w:t>
      </w:r>
      <w:r>
        <w:rPr>
          <w:lang w:val="ru-RU"/>
        </w:rPr>
        <w:t xml:space="preserve"> (содержание)</w:t>
      </w:r>
      <w:r>
        <w:t xml:space="preserve"> пояснительной записки </w:t>
      </w:r>
      <w:r>
        <w:rPr>
          <w:lang w:val="ru-RU"/>
        </w:rPr>
        <w:t>должен быть оформлен на бланке</w:t>
      </w:r>
      <w:r>
        <w:t xml:space="preserve"> форм</w:t>
      </w:r>
      <w:r>
        <w:rPr>
          <w:lang w:val="ru-RU"/>
        </w:rPr>
        <w:t xml:space="preserve">ы </w:t>
      </w:r>
      <w:r>
        <w:t xml:space="preserve">9 </w:t>
      </w:r>
      <w:r>
        <w:rPr>
          <w:lang w:val="ru-RU"/>
        </w:rPr>
        <w:t>П</w:t>
      </w:r>
      <w:r>
        <w:t xml:space="preserve">риложения </w:t>
      </w:r>
      <w:r>
        <w:rPr>
          <w:lang w:val="ru-RU"/>
        </w:rPr>
        <w:t>«</w:t>
      </w:r>
      <w:r>
        <w:t>А</w:t>
      </w:r>
      <w:r>
        <w:rPr>
          <w:lang w:val="ru-RU"/>
        </w:rPr>
        <w:t>»</w:t>
      </w:r>
      <w:r>
        <w:t xml:space="preserve"> к ГОСТ 2.106-96</w:t>
      </w:r>
      <w:r>
        <w:rPr>
          <w:lang w:val="ru-RU"/>
        </w:rPr>
        <w:t>,</w:t>
      </w:r>
      <w:r>
        <w:t xml:space="preserve"> </w:t>
      </w:r>
      <w:r>
        <w:rPr>
          <w:lang w:val="ru-RU"/>
        </w:rPr>
        <w:t>последующие</w:t>
      </w:r>
      <w:r>
        <w:t xml:space="preserve"> листы </w:t>
      </w:r>
      <w:r>
        <w:rPr>
          <w:lang w:val="ru-RU"/>
        </w:rPr>
        <w:t>- на бланке</w:t>
      </w:r>
      <w:r>
        <w:t xml:space="preserve"> по форме 9а</w:t>
      </w:r>
      <w:r>
        <w:rPr>
          <w:lang w:val="ru-RU"/>
        </w:rPr>
        <w:t xml:space="preserve"> П</w:t>
      </w:r>
      <w:r>
        <w:t xml:space="preserve">риложения </w:t>
      </w:r>
      <w:r>
        <w:rPr>
          <w:lang w:val="ru-RU"/>
        </w:rPr>
        <w:t>«</w:t>
      </w:r>
      <w:r>
        <w:t>А</w:t>
      </w:r>
      <w:r>
        <w:rPr>
          <w:lang w:val="ru-RU"/>
        </w:rPr>
        <w:t>»</w:t>
      </w:r>
      <w:r>
        <w:t xml:space="preserve"> к ГОСТ 2.106-96.</w:t>
      </w:r>
      <w:r>
        <w:rPr>
          <w:lang w:val="ru-RU"/>
        </w:rPr>
        <w:t xml:space="preserve"> </w:t>
      </w:r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  <w:rPr>
          <w:lang w:val="ru-RU"/>
        </w:rPr>
      </w:pPr>
      <w:r>
        <w:rPr>
          <w:lang w:val="ru-RU"/>
        </w:rPr>
        <w:t>Пояснительная записка должна содержать следующие обязательные подразделы:</w:t>
      </w:r>
    </w:p>
    <w:p w:rsidR="00040AEC" w:rsidRDefault="00040AEC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  <w:rPr>
          <w:sz w:val="12"/>
          <w:szCs w:val="12"/>
          <w:lang w:val="ru-RU"/>
        </w:rPr>
      </w:pPr>
    </w:p>
    <w:p w:rsidR="00040AEC" w:rsidRDefault="00792DB9">
      <w:pPr>
        <w:pStyle w:val="a9"/>
        <w:widowControl w:val="0"/>
        <w:numPr>
          <w:ilvl w:val="0"/>
          <w:numId w:val="4"/>
        </w:numPr>
        <w:tabs>
          <w:tab w:val="left" w:pos="993"/>
          <w:tab w:val="left" w:pos="1276"/>
        </w:tabs>
        <w:spacing w:line="276" w:lineRule="auto"/>
        <w:rPr>
          <w:lang w:val="ru-RU"/>
        </w:rPr>
      </w:pPr>
      <w:r>
        <w:rPr>
          <w:lang w:val="ru-RU"/>
        </w:rPr>
        <w:t>Общая часть.</w:t>
      </w:r>
    </w:p>
    <w:p w:rsidR="00040AEC" w:rsidRDefault="00792DB9">
      <w:pPr>
        <w:pStyle w:val="a9"/>
        <w:widowControl w:val="0"/>
        <w:numPr>
          <w:ilvl w:val="1"/>
          <w:numId w:val="3"/>
        </w:numPr>
        <w:tabs>
          <w:tab w:val="left" w:pos="993"/>
          <w:tab w:val="left" w:pos="1276"/>
        </w:tabs>
        <w:spacing w:line="276" w:lineRule="auto"/>
        <w:rPr>
          <w:lang w:val="ru-RU"/>
        </w:rPr>
      </w:pPr>
      <w:r>
        <w:rPr>
          <w:lang w:val="ru-RU"/>
        </w:rPr>
        <w:t>Исполнитель работ.</w:t>
      </w:r>
    </w:p>
    <w:p w:rsidR="00040AEC" w:rsidRDefault="00792DB9">
      <w:pPr>
        <w:pStyle w:val="a9"/>
        <w:widowControl w:val="0"/>
        <w:numPr>
          <w:ilvl w:val="1"/>
          <w:numId w:val="3"/>
        </w:numPr>
        <w:tabs>
          <w:tab w:val="left" w:pos="993"/>
          <w:tab w:val="left" w:pos="1276"/>
        </w:tabs>
        <w:spacing w:line="276" w:lineRule="auto"/>
        <w:rPr>
          <w:lang w:val="ru-RU"/>
        </w:rPr>
      </w:pPr>
      <w:r>
        <w:rPr>
          <w:lang w:val="ru-RU"/>
        </w:rPr>
        <w:t>Основание для выполнения работ.</w:t>
      </w:r>
    </w:p>
    <w:p w:rsidR="00040AEC" w:rsidRDefault="00792DB9">
      <w:pPr>
        <w:pStyle w:val="a9"/>
        <w:widowControl w:val="0"/>
        <w:numPr>
          <w:ilvl w:val="0"/>
          <w:numId w:val="3"/>
        </w:numPr>
        <w:tabs>
          <w:tab w:val="left" w:pos="993"/>
          <w:tab w:val="left" w:pos="1276"/>
        </w:tabs>
        <w:spacing w:line="276" w:lineRule="auto"/>
        <w:rPr>
          <w:lang w:val="ru-RU"/>
        </w:rPr>
      </w:pPr>
      <w:r>
        <w:rPr>
          <w:lang w:val="ru-RU"/>
        </w:rPr>
        <w:t>План производства работ.</w:t>
      </w:r>
    </w:p>
    <w:p w:rsidR="00040AEC" w:rsidRDefault="00792DB9">
      <w:pPr>
        <w:pStyle w:val="a9"/>
        <w:widowControl w:val="0"/>
        <w:numPr>
          <w:ilvl w:val="0"/>
          <w:numId w:val="3"/>
        </w:numPr>
        <w:tabs>
          <w:tab w:val="left" w:pos="993"/>
          <w:tab w:val="left" w:pos="1276"/>
        </w:tabs>
        <w:spacing w:line="276" w:lineRule="auto"/>
        <w:rPr>
          <w:lang w:val="ru-RU"/>
        </w:rPr>
      </w:pPr>
      <w:r>
        <w:rPr>
          <w:lang w:val="ru-RU"/>
        </w:rPr>
        <w:t>Персонал.</w:t>
      </w:r>
    </w:p>
    <w:p w:rsidR="00040AEC" w:rsidRDefault="00792DB9">
      <w:pPr>
        <w:pStyle w:val="a9"/>
        <w:widowControl w:val="0"/>
        <w:numPr>
          <w:ilvl w:val="0"/>
          <w:numId w:val="3"/>
        </w:numPr>
        <w:tabs>
          <w:tab w:val="left" w:pos="993"/>
          <w:tab w:val="left" w:pos="1276"/>
        </w:tabs>
        <w:spacing w:line="276" w:lineRule="auto"/>
        <w:rPr>
          <w:lang w:val="ru-RU"/>
        </w:rPr>
      </w:pPr>
      <w:r>
        <w:rPr>
          <w:lang w:val="ru-RU"/>
        </w:rPr>
        <w:t>Ресурсы.</w:t>
      </w:r>
    </w:p>
    <w:p w:rsidR="00040AEC" w:rsidRDefault="00792DB9">
      <w:pPr>
        <w:pStyle w:val="a9"/>
        <w:widowControl w:val="0"/>
        <w:numPr>
          <w:ilvl w:val="0"/>
          <w:numId w:val="3"/>
        </w:numPr>
        <w:tabs>
          <w:tab w:val="left" w:pos="993"/>
          <w:tab w:val="left" w:pos="1276"/>
        </w:tabs>
        <w:spacing w:line="276" w:lineRule="auto"/>
        <w:rPr>
          <w:lang w:val="ru-RU"/>
        </w:rPr>
      </w:pPr>
      <w:r>
        <w:rPr>
          <w:lang w:val="ru-RU"/>
        </w:rPr>
        <w:t>Условия производства работ.</w:t>
      </w:r>
    </w:p>
    <w:p w:rsidR="00040AEC" w:rsidRDefault="00792DB9">
      <w:pPr>
        <w:pStyle w:val="a9"/>
        <w:widowControl w:val="0"/>
        <w:numPr>
          <w:ilvl w:val="0"/>
          <w:numId w:val="3"/>
        </w:numPr>
        <w:tabs>
          <w:tab w:val="left" w:pos="993"/>
          <w:tab w:val="left" w:pos="1276"/>
        </w:tabs>
        <w:spacing w:line="276" w:lineRule="auto"/>
        <w:rPr>
          <w:lang w:val="ru-RU"/>
        </w:rPr>
      </w:pPr>
      <w:r>
        <w:rPr>
          <w:lang w:val="ru-RU"/>
        </w:rPr>
        <w:t xml:space="preserve">Требования </w:t>
      </w:r>
      <w:r>
        <w:rPr>
          <w:lang w:val="ru-RU"/>
        </w:rPr>
        <w:t>безопасности.</w:t>
      </w:r>
    </w:p>
    <w:p w:rsidR="00040AEC" w:rsidRDefault="00792DB9">
      <w:pPr>
        <w:pStyle w:val="a9"/>
        <w:widowControl w:val="0"/>
        <w:numPr>
          <w:ilvl w:val="0"/>
          <w:numId w:val="3"/>
        </w:numPr>
        <w:tabs>
          <w:tab w:val="left" w:pos="993"/>
          <w:tab w:val="left" w:pos="1276"/>
        </w:tabs>
        <w:spacing w:line="276" w:lineRule="auto"/>
        <w:rPr>
          <w:lang w:val="ru-RU"/>
        </w:rPr>
      </w:pPr>
      <w:r>
        <w:rPr>
          <w:lang w:val="ru-RU"/>
        </w:rPr>
        <w:t>Подготовительные мероприятия.</w:t>
      </w:r>
    </w:p>
    <w:p w:rsidR="00040AEC" w:rsidRDefault="00792DB9">
      <w:pPr>
        <w:pStyle w:val="a9"/>
        <w:widowControl w:val="0"/>
        <w:numPr>
          <w:ilvl w:val="1"/>
          <w:numId w:val="3"/>
        </w:numPr>
        <w:tabs>
          <w:tab w:val="left" w:pos="993"/>
          <w:tab w:val="left" w:pos="1276"/>
        </w:tabs>
        <w:spacing w:line="276" w:lineRule="auto"/>
        <w:rPr>
          <w:lang w:val="ru-RU"/>
        </w:rPr>
      </w:pPr>
      <w:r>
        <w:rPr>
          <w:lang w:val="ru-RU"/>
        </w:rPr>
        <w:t>Организационные мероприятия.</w:t>
      </w:r>
    </w:p>
    <w:p w:rsidR="00040AEC" w:rsidRDefault="00792DB9">
      <w:pPr>
        <w:pStyle w:val="a9"/>
        <w:widowControl w:val="0"/>
        <w:numPr>
          <w:ilvl w:val="1"/>
          <w:numId w:val="3"/>
        </w:numPr>
        <w:tabs>
          <w:tab w:val="left" w:pos="993"/>
          <w:tab w:val="left" w:pos="1276"/>
        </w:tabs>
        <w:spacing w:line="276" w:lineRule="auto"/>
        <w:rPr>
          <w:lang w:val="ru-RU"/>
        </w:rPr>
      </w:pPr>
      <w:r>
        <w:rPr>
          <w:lang w:val="ru-RU"/>
        </w:rPr>
        <w:t>Технические мероприятия.</w:t>
      </w:r>
    </w:p>
    <w:p w:rsidR="00040AEC" w:rsidRDefault="00792DB9">
      <w:pPr>
        <w:pStyle w:val="a9"/>
        <w:widowControl w:val="0"/>
        <w:numPr>
          <w:ilvl w:val="0"/>
          <w:numId w:val="3"/>
        </w:numPr>
        <w:tabs>
          <w:tab w:val="left" w:pos="993"/>
          <w:tab w:val="left" w:pos="1276"/>
        </w:tabs>
        <w:spacing w:line="276" w:lineRule="auto"/>
        <w:rPr>
          <w:lang w:val="ru-RU"/>
        </w:rPr>
      </w:pPr>
      <w:r>
        <w:rPr>
          <w:lang w:val="ru-RU"/>
        </w:rPr>
        <w:t>Санитарно-бытовое обеспечение.</w:t>
      </w:r>
    </w:p>
    <w:p w:rsidR="00040AEC" w:rsidRDefault="00792DB9">
      <w:pPr>
        <w:pStyle w:val="a9"/>
        <w:widowControl w:val="0"/>
        <w:numPr>
          <w:ilvl w:val="0"/>
          <w:numId w:val="3"/>
        </w:numPr>
        <w:tabs>
          <w:tab w:val="left" w:pos="993"/>
          <w:tab w:val="left" w:pos="1276"/>
        </w:tabs>
        <w:spacing w:line="276" w:lineRule="auto"/>
        <w:rPr>
          <w:lang w:val="ru-RU"/>
        </w:rPr>
      </w:pPr>
      <w:r>
        <w:rPr>
          <w:lang w:val="ru-RU"/>
        </w:rPr>
        <w:t>Средства индивидуальной защиты.</w:t>
      </w:r>
    </w:p>
    <w:p w:rsidR="00040AEC" w:rsidRDefault="00792DB9">
      <w:pPr>
        <w:pStyle w:val="a9"/>
        <w:widowControl w:val="0"/>
        <w:numPr>
          <w:ilvl w:val="0"/>
          <w:numId w:val="3"/>
        </w:numPr>
        <w:tabs>
          <w:tab w:val="left" w:pos="993"/>
          <w:tab w:val="left" w:pos="1276"/>
        </w:tabs>
        <w:spacing w:line="276" w:lineRule="auto"/>
        <w:rPr>
          <w:lang w:val="ru-RU"/>
        </w:rPr>
      </w:pPr>
      <w:r>
        <w:rPr>
          <w:lang w:val="ru-RU"/>
        </w:rPr>
        <w:t xml:space="preserve"> Пожарная безопасность.</w:t>
      </w:r>
    </w:p>
    <w:p w:rsidR="00040AEC" w:rsidRDefault="00792DB9">
      <w:pPr>
        <w:pStyle w:val="a9"/>
        <w:widowControl w:val="0"/>
        <w:numPr>
          <w:ilvl w:val="0"/>
          <w:numId w:val="3"/>
        </w:numPr>
        <w:tabs>
          <w:tab w:val="left" w:pos="993"/>
          <w:tab w:val="left" w:pos="1276"/>
        </w:tabs>
        <w:spacing w:line="276" w:lineRule="auto"/>
        <w:rPr>
          <w:lang w:val="ru-RU"/>
        </w:rPr>
      </w:pPr>
      <w:r>
        <w:rPr>
          <w:lang w:val="ru-RU"/>
        </w:rPr>
        <w:t xml:space="preserve"> Охрана окружающей среды.</w:t>
      </w:r>
    </w:p>
    <w:p w:rsidR="00040AEC" w:rsidRDefault="00792DB9">
      <w:pPr>
        <w:pStyle w:val="a9"/>
        <w:widowControl w:val="0"/>
        <w:numPr>
          <w:ilvl w:val="0"/>
          <w:numId w:val="3"/>
        </w:numPr>
        <w:tabs>
          <w:tab w:val="left" w:pos="993"/>
          <w:tab w:val="left" w:pos="1276"/>
        </w:tabs>
        <w:spacing w:line="276" w:lineRule="auto"/>
        <w:rPr>
          <w:lang w:val="ru-RU"/>
        </w:rPr>
      </w:pPr>
      <w:r>
        <w:rPr>
          <w:lang w:val="ru-RU"/>
        </w:rPr>
        <w:t xml:space="preserve"> Завершение работ.</w:t>
      </w:r>
    </w:p>
    <w:p w:rsidR="00040AEC" w:rsidRDefault="00792DB9">
      <w:pPr>
        <w:pStyle w:val="21"/>
        <w:numPr>
          <w:ilvl w:val="2"/>
          <w:numId w:val="9"/>
        </w:numPr>
      </w:pPr>
      <w:bookmarkStart w:id="11" w:name="_Toc505082907"/>
      <w:bookmarkStart w:id="12" w:name="_Toc415296590"/>
      <w:r>
        <w:t>Содержание подразделов поя</w:t>
      </w:r>
      <w:r>
        <w:t>снительной записки</w:t>
      </w:r>
      <w:bookmarkEnd w:id="11"/>
      <w:bookmarkEnd w:id="12"/>
    </w:p>
    <w:p w:rsidR="00040AEC" w:rsidRDefault="00792DB9">
      <w:pPr>
        <w:pStyle w:val="a0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подразделе «Общая часть» должна содержаться следующая информация: </w:t>
      </w:r>
    </w:p>
    <w:p w:rsidR="00040AEC" w:rsidRDefault="00792DB9">
      <w:pPr>
        <w:pStyle w:val="a9"/>
        <w:widowControl w:val="0"/>
        <w:tabs>
          <w:tab w:val="left" w:pos="567"/>
          <w:tab w:val="left" w:pos="993"/>
        </w:tabs>
        <w:spacing w:line="276" w:lineRule="auto"/>
        <w:ind w:firstLine="567"/>
      </w:pPr>
      <w:r>
        <w:rPr>
          <w:lang w:val="ru-RU"/>
        </w:rPr>
        <w:t>В подразделе «Исполнитель работ» указывается</w:t>
      </w:r>
      <w:r>
        <w:t xml:space="preserve"> юридическое наименование предприятия, его адрес.</w:t>
      </w:r>
    </w:p>
    <w:p w:rsidR="00040AEC" w:rsidRDefault="00792DB9">
      <w:pPr>
        <w:pStyle w:val="a9"/>
        <w:widowControl w:val="0"/>
        <w:tabs>
          <w:tab w:val="left" w:pos="567"/>
          <w:tab w:val="left" w:pos="993"/>
        </w:tabs>
        <w:spacing w:line="276" w:lineRule="auto"/>
        <w:ind w:firstLine="567"/>
      </w:pPr>
      <w:r>
        <w:t>Контактные данные: директора, гл</w:t>
      </w:r>
      <w:r>
        <w:rPr>
          <w:lang w:val="ru-RU"/>
        </w:rPr>
        <w:t xml:space="preserve">авного </w:t>
      </w:r>
      <w:r>
        <w:t>инженера, нач</w:t>
      </w:r>
      <w:r>
        <w:rPr>
          <w:lang w:val="ru-RU"/>
        </w:rPr>
        <w:t>альника</w:t>
      </w:r>
      <w:r>
        <w:t xml:space="preserve"> участка, ответственного руководителя работ, инженера по ОТ.</w:t>
      </w:r>
    </w:p>
    <w:p w:rsidR="00040AEC" w:rsidRDefault="00792DB9">
      <w:pPr>
        <w:pStyle w:val="a9"/>
        <w:widowControl w:val="0"/>
        <w:tabs>
          <w:tab w:val="left" w:pos="567"/>
          <w:tab w:val="left" w:pos="993"/>
        </w:tabs>
        <w:spacing w:line="276" w:lineRule="auto"/>
        <w:ind w:firstLine="567"/>
        <w:rPr>
          <w:lang w:val="ru-RU"/>
        </w:rPr>
      </w:pPr>
      <w:r>
        <w:t xml:space="preserve"> Оформ</w:t>
      </w:r>
      <w:r>
        <w:rPr>
          <w:lang w:val="ru-RU"/>
        </w:rPr>
        <w:t>ляется</w:t>
      </w:r>
      <w:r>
        <w:t xml:space="preserve"> в виде таблицы:</w:t>
      </w:r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709"/>
        <w:jc w:val="right"/>
        <w:rPr>
          <w:rFonts w:ascii="ISOCPEUR" w:hAnsi="ISOCPEUR"/>
          <w:lang w:val="ru-RU"/>
        </w:rPr>
      </w:pPr>
      <w:r>
        <w:rPr>
          <w:rFonts w:ascii="ISOCPEUR" w:hAnsi="ISOCPEUR"/>
          <w:lang w:val="ru-RU"/>
        </w:rPr>
        <w:t>Таблица 1</w:t>
      </w:r>
    </w:p>
    <w:tbl>
      <w:tblPr>
        <w:tblW w:w="9658" w:type="dxa"/>
        <w:jc w:val="center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1259"/>
        <w:gridCol w:w="2573"/>
        <w:gridCol w:w="2562"/>
        <w:gridCol w:w="3264"/>
      </w:tblGrid>
      <w:tr w:rsidR="00040AEC">
        <w:trPr>
          <w:trHeight w:val="70"/>
          <w:jc w:val="center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AEC" w:rsidRDefault="00792DB9">
            <w:pPr>
              <w:pStyle w:val="a9"/>
              <w:widowControl w:val="0"/>
              <w:tabs>
                <w:tab w:val="left" w:pos="993"/>
                <w:tab w:val="left" w:pos="1276"/>
              </w:tabs>
              <w:ind w:firstLine="5"/>
              <w:jc w:val="center"/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№ п.п.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AEC" w:rsidRDefault="00792DB9">
            <w:pPr>
              <w:pStyle w:val="a9"/>
              <w:widowControl w:val="0"/>
              <w:tabs>
                <w:tab w:val="left" w:pos="993"/>
                <w:tab w:val="left" w:pos="1276"/>
              </w:tabs>
              <w:ind w:firstLine="0"/>
              <w:jc w:val="center"/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Ф.И.О.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AEC" w:rsidRDefault="00792DB9">
            <w:pPr>
              <w:pStyle w:val="a9"/>
              <w:widowControl w:val="0"/>
              <w:tabs>
                <w:tab w:val="left" w:pos="993"/>
                <w:tab w:val="left" w:pos="1276"/>
              </w:tabs>
              <w:ind w:firstLine="0"/>
              <w:jc w:val="center"/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Должность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AEC" w:rsidRDefault="00792DB9">
            <w:pPr>
              <w:pStyle w:val="a9"/>
              <w:widowControl w:val="0"/>
              <w:tabs>
                <w:tab w:val="left" w:pos="993"/>
                <w:tab w:val="left" w:pos="1276"/>
              </w:tabs>
              <w:ind w:firstLine="0"/>
              <w:jc w:val="center"/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Контакты (</w:t>
            </w:r>
            <w:r>
              <w:rPr>
                <w:rFonts w:ascii="ISOCPEUR" w:hAnsi="ISOCPEUR"/>
                <w:sz w:val="24"/>
                <w:szCs w:val="24"/>
                <w:lang w:val="ru-RU"/>
              </w:rPr>
              <w:t xml:space="preserve">моб. </w:t>
            </w:r>
            <w:r>
              <w:rPr>
                <w:rFonts w:ascii="ISOCPEUR" w:hAnsi="ISOCPEUR"/>
                <w:sz w:val="24"/>
                <w:szCs w:val="24"/>
              </w:rPr>
              <w:t>тел., e-mail.)</w:t>
            </w:r>
          </w:p>
        </w:tc>
      </w:tr>
      <w:tr w:rsidR="00040AEC">
        <w:trPr>
          <w:trHeight w:val="274"/>
          <w:jc w:val="center"/>
        </w:trPr>
        <w:tc>
          <w:tcPr>
            <w:tcW w:w="125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0AEC" w:rsidRDefault="00040AEC">
            <w:pPr>
              <w:pStyle w:val="a9"/>
              <w:widowControl w:val="0"/>
              <w:tabs>
                <w:tab w:val="left" w:pos="993"/>
                <w:tab w:val="left" w:pos="1276"/>
              </w:tabs>
              <w:ind w:firstLine="5"/>
              <w:jc w:val="center"/>
            </w:pPr>
          </w:p>
        </w:tc>
        <w:tc>
          <w:tcPr>
            <w:tcW w:w="257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0AEC" w:rsidRDefault="00040AEC">
            <w:pPr>
              <w:pStyle w:val="a9"/>
              <w:widowControl w:val="0"/>
              <w:tabs>
                <w:tab w:val="left" w:pos="993"/>
                <w:tab w:val="left" w:pos="1276"/>
              </w:tabs>
              <w:ind w:firstLine="0"/>
              <w:jc w:val="center"/>
            </w:pPr>
          </w:p>
        </w:tc>
        <w:tc>
          <w:tcPr>
            <w:tcW w:w="256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0AEC" w:rsidRDefault="00040AEC">
            <w:pPr>
              <w:pStyle w:val="a9"/>
              <w:widowControl w:val="0"/>
              <w:tabs>
                <w:tab w:val="left" w:pos="993"/>
                <w:tab w:val="left" w:pos="1276"/>
              </w:tabs>
              <w:ind w:firstLine="0"/>
              <w:jc w:val="center"/>
            </w:pPr>
          </w:p>
        </w:tc>
        <w:tc>
          <w:tcPr>
            <w:tcW w:w="326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0AEC" w:rsidRDefault="00040AEC">
            <w:pPr>
              <w:pStyle w:val="a9"/>
              <w:widowControl w:val="0"/>
              <w:tabs>
                <w:tab w:val="left" w:pos="993"/>
                <w:tab w:val="left" w:pos="1276"/>
              </w:tabs>
              <w:ind w:firstLine="0"/>
              <w:jc w:val="center"/>
            </w:pPr>
          </w:p>
        </w:tc>
      </w:tr>
    </w:tbl>
    <w:p w:rsidR="00040AEC" w:rsidRDefault="00792DB9">
      <w:pPr>
        <w:pStyle w:val="a9"/>
        <w:widowControl w:val="0"/>
        <w:tabs>
          <w:tab w:val="left" w:pos="567"/>
          <w:tab w:val="left" w:pos="993"/>
        </w:tabs>
        <w:spacing w:line="276" w:lineRule="auto"/>
        <w:ind w:firstLine="567"/>
        <w:rPr>
          <w:lang w:val="ru-RU"/>
        </w:rPr>
      </w:pPr>
      <w:r>
        <w:rPr>
          <w:lang w:val="ru-RU"/>
        </w:rPr>
        <w:t xml:space="preserve">В подразделе «Основание для выполнения работ» указывается договор, на </w:t>
      </w:r>
      <w:r>
        <w:rPr>
          <w:lang w:val="ru-RU"/>
        </w:rPr>
        <w:lastRenderedPageBreak/>
        <w:t xml:space="preserve">основании которого </w:t>
      </w:r>
      <w:r>
        <w:rPr>
          <w:lang w:val="ru-RU"/>
        </w:rPr>
        <w:t>производятся работы.</w:t>
      </w:r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  <w:rPr>
          <w:lang w:val="ru-RU"/>
        </w:rPr>
      </w:pPr>
      <w:r>
        <w:rPr>
          <w:lang w:val="ru-RU"/>
        </w:rPr>
        <w:t>Указывается проект, рабочая документация на основе (и для реализации которой) разработан ППР.</w:t>
      </w:r>
    </w:p>
    <w:p w:rsidR="00040AEC" w:rsidRDefault="00792DB9">
      <w:pPr>
        <w:pStyle w:val="a9"/>
        <w:widowControl w:val="0"/>
        <w:numPr>
          <w:ilvl w:val="0"/>
          <w:numId w:val="11"/>
        </w:numPr>
        <w:tabs>
          <w:tab w:val="left" w:pos="993"/>
          <w:tab w:val="left" w:pos="1276"/>
        </w:tabs>
        <w:spacing w:line="276" w:lineRule="auto"/>
        <w:ind w:left="0" w:firstLine="567"/>
        <w:rPr>
          <w:lang w:val="ru-RU"/>
        </w:rPr>
      </w:pPr>
      <w:r>
        <w:rPr>
          <w:lang w:val="ru-RU"/>
        </w:rPr>
        <w:t>В подразделе «План производства работ» указывается физический объем работ в соответствии со сметной документацией, подготовительные мероприят</w:t>
      </w:r>
      <w:r>
        <w:rPr>
          <w:lang w:val="ru-RU"/>
        </w:rPr>
        <w:t>ия (организационные и технические) необходимые для начала производства работ, заключительные мероприятия необходимые для приемки работ Заказчиком.</w:t>
      </w:r>
    </w:p>
    <w:p w:rsidR="00040AEC" w:rsidRDefault="00792DB9">
      <w:pPr>
        <w:pStyle w:val="a9"/>
        <w:widowControl w:val="0"/>
        <w:tabs>
          <w:tab w:val="left" w:pos="567"/>
          <w:tab w:val="left" w:pos="993"/>
        </w:tabs>
        <w:spacing w:line="276" w:lineRule="auto"/>
        <w:ind w:left="720" w:firstLine="0"/>
        <w:rPr>
          <w:lang w:val="ru-RU"/>
        </w:rPr>
      </w:pPr>
      <w:r>
        <w:t>Оформ</w:t>
      </w:r>
      <w:r>
        <w:rPr>
          <w:lang w:val="ru-RU"/>
        </w:rPr>
        <w:t>ляется</w:t>
      </w:r>
      <w:r>
        <w:t xml:space="preserve"> в виде таблицы:</w:t>
      </w:r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709"/>
        <w:jc w:val="right"/>
        <w:rPr>
          <w:rFonts w:ascii="ISOCPEUR" w:hAnsi="ISOCPEUR"/>
        </w:rPr>
      </w:pPr>
      <w:r>
        <w:rPr>
          <w:rFonts w:ascii="ISOCPEUR" w:hAnsi="ISOCPEUR"/>
        </w:rPr>
        <w:t>Таблица 2</w:t>
      </w:r>
    </w:p>
    <w:tbl>
      <w:tblPr>
        <w:tblW w:w="5000" w:type="pct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62"/>
        <w:gridCol w:w="2604"/>
        <w:gridCol w:w="1268"/>
        <w:gridCol w:w="1563"/>
        <w:gridCol w:w="1260"/>
        <w:gridCol w:w="922"/>
        <w:gridCol w:w="1243"/>
      </w:tblGrid>
      <w:tr w:rsidR="00040AEC">
        <w:trPr>
          <w:trHeight w:val="805"/>
          <w:jc w:val="center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40AEC" w:rsidRDefault="00792DB9">
            <w:pPr>
              <w:pStyle w:val="a9"/>
              <w:widowControl w:val="0"/>
              <w:tabs>
                <w:tab w:val="left" w:pos="993"/>
                <w:tab w:val="left" w:pos="1276"/>
              </w:tabs>
              <w:ind w:firstLine="5"/>
              <w:jc w:val="center"/>
              <w:rPr>
                <w:rFonts w:ascii="ISOCPEUR" w:hAnsi="ISOCPEUR"/>
                <w:b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№ п.п</w:t>
            </w:r>
            <w:r>
              <w:rPr>
                <w:rFonts w:ascii="ISOCPEUR" w:hAnsi="ISOCPEUR"/>
                <w:b/>
                <w:sz w:val="24"/>
                <w:szCs w:val="24"/>
              </w:rPr>
              <w:t>.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40AEC" w:rsidRDefault="00792DB9">
            <w:pPr>
              <w:pStyle w:val="a9"/>
              <w:widowControl w:val="0"/>
              <w:tabs>
                <w:tab w:val="left" w:pos="993"/>
                <w:tab w:val="left" w:pos="1276"/>
              </w:tabs>
              <w:ind w:firstLine="5"/>
              <w:jc w:val="center"/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Наименование работ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40AEC" w:rsidRDefault="00792DB9">
            <w:pPr>
              <w:pStyle w:val="a9"/>
              <w:widowControl w:val="0"/>
              <w:tabs>
                <w:tab w:val="left" w:pos="993"/>
                <w:tab w:val="left" w:pos="1276"/>
              </w:tabs>
              <w:ind w:firstLine="5"/>
              <w:jc w:val="center"/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Объем работ, ед. изм.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40AEC" w:rsidRDefault="00792DB9">
            <w:pPr>
              <w:pStyle w:val="a9"/>
              <w:widowControl w:val="0"/>
              <w:tabs>
                <w:tab w:val="left" w:pos="993"/>
                <w:tab w:val="left" w:pos="1276"/>
              </w:tabs>
              <w:ind w:firstLine="5"/>
              <w:jc w:val="center"/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 xml:space="preserve">Трудоемкость, </w:t>
            </w:r>
            <w:r>
              <w:rPr>
                <w:rFonts w:ascii="ISOCPEUR" w:hAnsi="ISOCPEUR"/>
                <w:sz w:val="24"/>
                <w:szCs w:val="24"/>
              </w:rPr>
              <w:t>чел.-смены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40AEC" w:rsidRDefault="00792DB9">
            <w:pPr>
              <w:pStyle w:val="a9"/>
              <w:widowControl w:val="0"/>
              <w:tabs>
                <w:tab w:val="left" w:pos="993"/>
                <w:tab w:val="left" w:pos="1276"/>
              </w:tabs>
              <w:ind w:firstLine="5"/>
              <w:jc w:val="center"/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Количество смен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40AEC" w:rsidRDefault="00792DB9">
            <w:pPr>
              <w:pStyle w:val="a9"/>
              <w:widowControl w:val="0"/>
              <w:tabs>
                <w:tab w:val="left" w:pos="993"/>
                <w:tab w:val="left" w:pos="1276"/>
              </w:tabs>
              <w:ind w:firstLine="5"/>
              <w:jc w:val="center"/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Число рабочих в смену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40AEC" w:rsidRDefault="00792DB9">
            <w:pPr>
              <w:pStyle w:val="a9"/>
              <w:widowControl w:val="0"/>
              <w:tabs>
                <w:tab w:val="left" w:pos="993"/>
                <w:tab w:val="left" w:pos="1276"/>
              </w:tabs>
              <w:ind w:firstLine="5"/>
              <w:jc w:val="center"/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Машина, количество машино-смен</w:t>
            </w:r>
          </w:p>
        </w:tc>
      </w:tr>
      <w:tr w:rsidR="00040AEC">
        <w:trPr>
          <w:trHeight w:val="283"/>
          <w:jc w:val="center"/>
        </w:trPr>
        <w:tc>
          <w:tcPr>
            <w:tcW w:w="76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40AEC" w:rsidRDefault="00040AEC">
            <w:pPr>
              <w:pStyle w:val="a9"/>
              <w:widowControl w:val="0"/>
              <w:tabs>
                <w:tab w:val="left" w:pos="993"/>
                <w:tab w:val="left" w:pos="1276"/>
              </w:tabs>
              <w:ind w:firstLine="5"/>
              <w:jc w:val="center"/>
              <w:rPr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40AEC" w:rsidRDefault="00792DB9">
            <w:pPr>
              <w:pStyle w:val="a9"/>
              <w:widowControl w:val="0"/>
              <w:tabs>
                <w:tab w:val="left" w:pos="993"/>
                <w:tab w:val="left" w:pos="1276"/>
              </w:tabs>
              <w:ind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270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40AEC" w:rsidRDefault="00792DB9">
            <w:pPr>
              <w:pStyle w:val="a9"/>
              <w:widowControl w:val="0"/>
              <w:tabs>
                <w:tab w:val="left" w:pos="993"/>
                <w:tab w:val="left" w:pos="1276"/>
              </w:tabs>
              <w:ind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565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40AEC" w:rsidRDefault="00792DB9">
            <w:pPr>
              <w:pStyle w:val="a9"/>
              <w:widowControl w:val="0"/>
              <w:tabs>
                <w:tab w:val="left" w:pos="993"/>
                <w:tab w:val="left" w:pos="1276"/>
              </w:tabs>
              <w:ind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262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40AEC" w:rsidRDefault="00792DB9">
            <w:pPr>
              <w:pStyle w:val="a9"/>
              <w:widowControl w:val="0"/>
              <w:tabs>
                <w:tab w:val="left" w:pos="993"/>
                <w:tab w:val="left" w:pos="1276"/>
              </w:tabs>
              <w:ind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923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40AEC" w:rsidRDefault="00792DB9">
            <w:pPr>
              <w:pStyle w:val="a9"/>
              <w:widowControl w:val="0"/>
              <w:tabs>
                <w:tab w:val="left" w:pos="993"/>
                <w:tab w:val="left" w:pos="1276"/>
              </w:tabs>
              <w:ind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245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40AEC" w:rsidRDefault="00792DB9">
            <w:pPr>
              <w:pStyle w:val="a9"/>
              <w:widowControl w:val="0"/>
              <w:tabs>
                <w:tab w:val="left" w:pos="993"/>
                <w:tab w:val="left" w:pos="1276"/>
              </w:tabs>
              <w:ind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</w:tbl>
    <w:p w:rsidR="00040AEC" w:rsidRDefault="00792DB9">
      <w:pPr>
        <w:pStyle w:val="a9"/>
        <w:widowControl w:val="0"/>
        <w:numPr>
          <w:ilvl w:val="0"/>
          <w:numId w:val="11"/>
        </w:numPr>
        <w:tabs>
          <w:tab w:val="left" w:pos="993"/>
          <w:tab w:val="left" w:pos="1276"/>
        </w:tabs>
        <w:spacing w:line="276" w:lineRule="auto"/>
        <w:ind w:left="0" w:firstLine="360"/>
        <w:rPr>
          <w:lang w:val="ru-RU"/>
        </w:rPr>
      </w:pPr>
      <w:r>
        <w:rPr>
          <w:lang w:val="ru-RU"/>
        </w:rPr>
        <w:t xml:space="preserve">В подразделе «Персонал» </w:t>
      </w:r>
      <w:r>
        <w:t>Заполняется таблица, включающая в себя количественный и качественный состав работников подрядной организации</w:t>
      </w:r>
      <w:r>
        <w:rPr>
          <w:lang w:val="ru-RU"/>
        </w:rPr>
        <w:t xml:space="preserve"> задействованных</w:t>
      </w:r>
      <w:r>
        <w:t xml:space="preserve"> для выполнения работ</w:t>
      </w:r>
      <w:r>
        <w:rPr>
          <w:lang w:val="ru-RU"/>
        </w:rPr>
        <w:t>.</w:t>
      </w:r>
    </w:p>
    <w:p w:rsidR="00040AEC" w:rsidRDefault="00792DB9">
      <w:pPr>
        <w:pStyle w:val="a9"/>
        <w:widowControl w:val="0"/>
        <w:tabs>
          <w:tab w:val="left" w:pos="567"/>
          <w:tab w:val="left" w:pos="993"/>
        </w:tabs>
        <w:spacing w:line="276" w:lineRule="auto"/>
        <w:rPr>
          <w:lang w:val="ru-RU"/>
        </w:rPr>
      </w:pPr>
      <w:r>
        <w:t>Оформ</w:t>
      </w:r>
      <w:r>
        <w:rPr>
          <w:lang w:val="ru-RU"/>
        </w:rPr>
        <w:t>ляется</w:t>
      </w:r>
      <w:r>
        <w:t xml:space="preserve"> в виде таблицы:</w:t>
      </w:r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709"/>
        <w:jc w:val="right"/>
        <w:rPr>
          <w:rFonts w:ascii="ISOCPEUR" w:hAnsi="ISOCPEUR"/>
          <w:lang w:val="ru-RU"/>
        </w:rPr>
      </w:pPr>
      <w:r>
        <w:rPr>
          <w:rFonts w:ascii="ISOCPEUR" w:hAnsi="ISOCPEUR"/>
          <w:lang w:val="ru-RU"/>
        </w:rPr>
        <w:t>Таблица 3</w:t>
      </w:r>
    </w:p>
    <w:tbl>
      <w:tblPr>
        <w:tblStyle w:val="affb"/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18"/>
        <w:gridCol w:w="2464"/>
        <w:gridCol w:w="1508"/>
        <w:gridCol w:w="1644"/>
        <w:gridCol w:w="1506"/>
        <w:gridCol w:w="1399"/>
      </w:tblGrid>
      <w:tr w:rsidR="00040AEC">
        <w:trPr>
          <w:trHeight w:val="399"/>
        </w:trPr>
        <w:tc>
          <w:tcPr>
            <w:tcW w:w="820" w:type="dxa"/>
            <w:tcBorders>
              <w:bottom w:val="double" w:sz="4" w:space="0" w:color="000000"/>
            </w:tcBorders>
            <w:vAlign w:val="center"/>
          </w:tcPr>
          <w:p w:rsidR="00040AEC" w:rsidRDefault="00792DB9">
            <w:pPr>
              <w:pStyle w:val="a9"/>
              <w:widowControl w:val="0"/>
              <w:tabs>
                <w:tab w:val="left" w:pos="993"/>
                <w:tab w:val="left" w:pos="1276"/>
              </w:tabs>
              <w:ind w:firstLine="5"/>
              <w:jc w:val="center"/>
              <w:rPr>
                <w:rFonts w:ascii="ISOCPEUR" w:hAnsi="ISOCPEUR"/>
                <w:b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№ п.п</w:t>
            </w:r>
            <w:r>
              <w:rPr>
                <w:rFonts w:ascii="ISOCPEUR" w:hAnsi="ISOCPEUR"/>
                <w:b/>
                <w:sz w:val="24"/>
                <w:szCs w:val="24"/>
              </w:rPr>
              <w:t>.</w:t>
            </w:r>
          </w:p>
        </w:tc>
        <w:tc>
          <w:tcPr>
            <w:tcW w:w="2466" w:type="dxa"/>
            <w:tcBorders>
              <w:bottom w:val="double" w:sz="4" w:space="0" w:color="000000"/>
            </w:tcBorders>
            <w:vAlign w:val="center"/>
          </w:tcPr>
          <w:p w:rsidR="00040AEC" w:rsidRDefault="00792DB9">
            <w:pPr>
              <w:pStyle w:val="a9"/>
              <w:widowControl w:val="0"/>
              <w:tabs>
                <w:tab w:val="left" w:pos="993"/>
                <w:tab w:val="left" w:pos="1276"/>
              </w:tabs>
              <w:ind w:firstLine="5"/>
              <w:jc w:val="center"/>
              <w:rPr>
                <w:rFonts w:ascii="ISOCPEUR" w:hAnsi="ISOCPEUR"/>
                <w:sz w:val="24"/>
                <w:szCs w:val="24"/>
                <w:lang w:val="ru-RU"/>
              </w:rPr>
            </w:pPr>
            <w:r>
              <w:rPr>
                <w:rFonts w:ascii="ISOCPEUR" w:hAnsi="ISOCPEUR"/>
                <w:sz w:val="24"/>
                <w:szCs w:val="24"/>
              </w:rPr>
              <w:t>Наименование профессии, должность</w:t>
            </w:r>
            <w:r>
              <w:rPr>
                <w:rFonts w:ascii="ISOCPEUR" w:hAnsi="ISOCPEUR"/>
                <w:sz w:val="24"/>
                <w:szCs w:val="24"/>
                <w:lang w:val="ru-RU"/>
              </w:rPr>
              <w:t>, предоставленные права</w:t>
            </w:r>
          </w:p>
        </w:tc>
        <w:tc>
          <w:tcPr>
            <w:tcW w:w="1509" w:type="dxa"/>
            <w:tcBorders>
              <w:bottom w:val="double" w:sz="4" w:space="0" w:color="000000"/>
            </w:tcBorders>
            <w:vAlign w:val="center"/>
          </w:tcPr>
          <w:p w:rsidR="00040AEC" w:rsidRDefault="00792DB9">
            <w:pPr>
              <w:pStyle w:val="410"/>
              <w:shd w:val="clear" w:color="auto" w:fill="auto"/>
              <w:spacing w:line="240" w:lineRule="auto"/>
              <w:ind w:left="120" w:firstLine="5"/>
              <w:jc w:val="center"/>
              <w:rPr>
                <w:rFonts w:ascii="ISOCPEUR" w:eastAsia="Times New Roman" w:hAnsi="ISOCPEUR"/>
                <w:b w:val="0"/>
                <w:bCs w:val="0"/>
                <w:sz w:val="24"/>
                <w:szCs w:val="24"/>
                <w:lang w:val="x-none" w:eastAsia="x-none"/>
              </w:rPr>
            </w:pPr>
            <w:r>
              <w:rPr>
                <w:rFonts w:ascii="ISOCPEUR" w:eastAsia="Times New Roman" w:hAnsi="ISOCPEUR"/>
                <w:b w:val="0"/>
                <w:bCs w:val="0"/>
                <w:sz w:val="24"/>
                <w:szCs w:val="24"/>
                <w:lang w:val="x-none" w:eastAsia="x-none"/>
              </w:rPr>
              <w:t>Разряд, класс и т.п.</w:t>
            </w:r>
          </w:p>
        </w:tc>
        <w:tc>
          <w:tcPr>
            <w:tcW w:w="1645" w:type="dxa"/>
            <w:tcBorders>
              <w:bottom w:val="double" w:sz="4" w:space="0" w:color="000000"/>
            </w:tcBorders>
            <w:vAlign w:val="center"/>
          </w:tcPr>
          <w:p w:rsidR="00040AEC" w:rsidRDefault="00792DB9">
            <w:pPr>
              <w:pStyle w:val="a9"/>
              <w:widowControl w:val="0"/>
              <w:tabs>
                <w:tab w:val="left" w:pos="993"/>
                <w:tab w:val="left" w:pos="1276"/>
              </w:tabs>
              <w:ind w:firstLine="5"/>
              <w:jc w:val="center"/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Группа по эл. безопасности</w:t>
            </w:r>
          </w:p>
        </w:tc>
        <w:tc>
          <w:tcPr>
            <w:tcW w:w="1507" w:type="dxa"/>
            <w:tcBorders>
              <w:bottom w:val="double" w:sz="4" w:space="0" w:color="000000"/>
            </w:tcBorders>
            <w:vAlign w:val="center"/>
          </w:tcPr>
          <w:p w:rsidR="00040AEC" w:rsidRDefault="00792DB9">
            <w:pPr>
              <w:pStyle w:val="a9"/>
              <w:widowControl w:val="0"/>
              <w:tabs>
                <w:tab w:val="left" w:pos="993"/>
                <w:tab w:val="left" w:pos="1276"/>
              </w:tabs>
              <w:ind w:firstLine="5"/>
              <w:jc w:val="center"/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Кол-во работников</w:t>
            </w:r>
          </w:p>
        </w:tc>
        <w:tc>
          <w:tcPr>
            <w:tcW w:w="1400" w:type="dxa"/>
            <w:tcBorders>
              <w:bottom w:val="double" w:sz="4" w:space="0" w:color="000000"/>
            </w:tcBorders>
            <w:vAlign w:val="center"/>
          </w:tcPr>
          <w:p w:rsidR="00040AEC" w:rsidRDefault="00792DB9">
            <w:pPr>
              <w:pStyle w:val="a9"/>
              <w:widowControl w:val="0"/>
              <w:tabs>
                <w:tab w:val="left" w:pos="993"/>
                <w:tab w:val="left" w:pos="1276"/>
              </w:tabs>
              <w:ind w:firstLine="5"/>
              <w:jc w:val="center"/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Примечание</w:t>
            </w:r>
          </w:p>
        </w:tc>
      </w:tr>
      <w:tr w:rsidR="00040AEC">
        <w:tc>
          <w:tcPr>
            <w:tcW w:w="820" w:type="dxa"/>
            <w:tcBorders>
              <w:top w:val="double" w:sz="4" w:space="0" w:color="000000"/>
            </w:tcBorders>
          </w:tcPr>
          <w:p w:rsidR="00040AEC" w:rsidRDefault="00040AEC">
            <w:pPr>
              <w:pStyle w:val="a9"/>
              <w:widowControl w:val="0"/>
              <w:tabs>
                <w:tab w:val="left" w:pos="993"/>
                <w:tab w:val="left" w:pos="1276"/>
              </w:tabs>
              <w:spacing w:line="276" w:lineRule="auto"/>
              <w:ind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466" w:type="dxa"/>
            <w:tcBorders>
              <w:top w:val="double" w:sz="4" w:space="0" w:color="000000"/>
            </w:tcBorders>
          </w:tcPr>
          <w:p w:rsidR="00040AEC" w:rsidRDefault="00040AEC">
            <w:pPr>
              <w:pStyle w:val="a9"/>
              <w:widowControl w:val="0"/>
              <w:tabs>
                <w:tab w:val="left" w:pos="993"/>
                <w:tab w:val="left" w:pos="1276"/>
              </w:tabs>
              <w:spacing w:line="276" w:lineRule="auto"/>
              <w:ind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1509" w:type="dxa"/>
            <w:tcBorders>
              <w:top w:val="double" w:sz="4" w:space="0" w:color="000000"/>
            </w:tcBorders>
          </w:tcPr>
          <w:p w:rsidR="00040AEC" w:rsidRDefault="00040AEC">
            <w:pPr>
              <w:pStyle w:val="410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double" w:sz="4" w:space="0" w:color="000000"/>
            </w:tcBorders>
          </w:tcPr>
          <w:p w:rsidR="00040AEC" w:rsidRDefault="00040AEC">
            <w:pPr>
              <w:pStyle w:val="a9"/>
              <w:widowControl w:val="0"/>
              <w:tabs>
                <w:tab w:val="left" w:pos="993"/>
                <w:tab w:val="left" w:pos="1276"/>
              </w:tabs>
              <w:spacing w:line="276" w:lineRule="auto"/>
              <w:ind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1507" w:type="dxa"/>
            <w:tcBorders>
              <w:top w:val="double" w:sz="4" w:space="0" w:color="000000"/>
            </w:tcBorders>
          </w:tcPr>
          <w:p w:rsidR="00040AEC" w:rsidRDefault="00040AEC">
            <w:pPr>
              <w:pStyle w:val="a9"/>
              <w:widowControl w:val="0"/>
              <w:tabs>
                <w:tab w:val="left" w:pos="993"/>
                <w:tab w:val="left" w:pos="1276"/>
              </w:tabs>
              <w:spacing w:line="276" w:lineRule="auto"/>
              <w:ind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1400" w:type="dxa"/>
            <w:tcBorders>
              <w:top w:val="double" w:sz="4" w:space="0" w:color="000000"/>
            </w:tcBorders>
          </w:tcPr>
          <w:p w:rsidR="00040AEC" w:rsidRDefault="00040AEC">
            <w:pPr>
              <w:pStyle w:val="a9"/>
              <w:widowControl w:val="0"/>
              <w:tabs>
                <w:tab w:val="left" w:pos="993"/>
                <w:tab w:val="left" w:pos="1276"/>
              </w:tabs>
              <w:spacing w:line="276" w:lineRule="auto"/>
              <w:ind w:firstLine="0"/>
              <w:rPr>
                <w:sz w:val="24"/>
                <w:szCs w:val="24"/>
                <w:lang w:val="ru-RU"/>
              </w:rPr>
            </w:pPr>
          </w:p>
        </w:tc>
      </w:tr>
    </w:tbl>
    <w:p w:rsidR="00040AEC" w:rsidRDefault="00040AEC">
      <w:pPr>
        <w:pStyle w:val="a9"/>
        <w:widowControl w:val="0"/>
        <w:tabs>
          <w:tab w:val="left" w:pos="993"/>
          <w:tab w:val="left" w:pos="1276"/>
        </w:tabs>
        <w:spacing w:line="276" w:lineRule="auto"/>
        <w:ind w:left="851" w:firstLine="0"/>
        <w:rPr>
          <w:lang w:val="ru-RU"/>
        </w:rPr>
      </w:pPr>
    </w:p>
    <w:p w:rsidR="00040AEC" w:rsidRDefault="00792DB9">
      <w:pPr>
        <w:pStyle w:val="a9"/>
        <w:widowControl w:val="0"/>
        <w:numPr>
          <w:ilvl w:val="0"/>
          <w:numId w:val="11"/>
        </w:numPr>
        <w:tabs>
          <w:tab w:val="left" w:pos="993"/>
          <w:tab w:val="left" w:pos="1276"/>
        </w:tabs>
        <w:spacing w:line="276" w:lineRule="auto"/>
        <w:ind w:left="0" w:firstLine="426"/>
      </w:pPr>
      <w:r>
        <w:rPr>
          <w:lang w:val="ru-RU"/>
        </w:rPr>
        <w:t xml:space="preserve">В подразделе «Ресурсы» </w:t>
      </w:r>
      <w:r>
        <w:t>заполняются таблицы 5,</w:t>
      </w:r>
      <w:r>
        <w:t xml:space="preserve"> 6, 7 в которые сводится информация по используемым машинам и механизмам, инструменту и приспособлениям, материалам.</w:t>
      </w:r>
    </w:p>
    <w:p w:rsidR="00040AEC" w:rsidRDefault="00792DB9">
      <w:pPr>
        <w:pStyle w:val="a9"/>
        <w:widowControl w:val="0"/>
        <w:tabs>
          <w:tab w:val="left" w:pos="567"/>
          <w:tab w:val="left" w:pos="993"/>
        </w:tabs>
        <w:spacing w:line="276" w:lineRule="auto"/>
        <w:ind w:firstLine="567"/>
        <w:rPr>
          <w:lang w:val="ru-RU"/>
        </w:rPr>
      </w:pPr>
      <w:r>
        <w:t>Оформ</w:t>
      </w:r>
      <w:r>
        <w:rPr>
          <w:lang w:val="ru-RU"/>
        </w:rPr>
        <w:t>ляется</w:t>
      </w:r>
      <w:r>
        <w:t xml:space="preserve"> в виде таблицы:</w:t>
      </w:r>
    </w:p>
    <w:p w:rsidR="00040AEC" w:rsidRDefault="00040AEC">
      <w:pPr>
        <w:pStyle w:val="a9"/>
        <w:widowControl w:val="0"/>
        <w:tabs>
          <w:tab w:val="left" w:pos="993"/>
          <w:tab w:val="left" w:pos="1276"/>
        </w:tabs>
        <w:spacing w:line="276" w:lineRule="auto"/>
      </w:pPr>
    </w:p>
    <w:p w:rsidR="00040AEC" w:rsidRDefault="00040AEC">
      <w:pPr>
        <w:pStyle w:val="a9"/>
        <w:widowControl w:val="0"/>
        <w:tabs>
          <w:tab w:val="left" w:pos="993"/>
          <w:tab w:val="left" w:pos="1276"/>
        </w:tabs>
        <w:spacing w:line="276" w:lineRule="auto"/>
      </w:pPr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left="360" w:firstLine="0"/>
        <w:jc w:val="right"/>
        <w:rPr>
          <w:lang w:val="ru-RU"/>
        </w:rPr>
      </w:pPr>
      <w:r>
        <w:rPr>
          <w:rFonts w:ascii="ISOCPEUR" w:hAnsi="ISOCPEUR"/>
          <w:lang w:val="ru-RU"/>
        </w:rPr>
        <w:t>Таблица 5</w:t>
      </w:r>
    </w:p>
    <w:tbl>
      <w:tblPr>
        <w:tblW w:w="5000" w:type="pct"/>
        <w:jc w:val="center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894"/>
        <w:gridCol w:w="2940"/>
        <w:gridCol w:w="946"/>
        <w:gridCol w:w="798"/>
        <w:gridCol w:w="800"/>
        <w:gridCol w:w="1603"/>
        <w:gridCol w:w="1647"/>
      </w:tblGrid>
      <w:tr w:rsidR="00040AEC">
        <w:trPr>
          <w:trHeight w:val="671"/>
          <w:jc w:val="center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AEC" w:rsidRDefault="00792DB9">
            <w:pPr>
              <w:pStyle w:val="410"/>
              <w:widowControl w:val="0"/>
              <w:shd w:val="clear" w:color="auto" w:fill="auto"/>
              <w:spacing w:line="240" w:lineRule="auto"/>
              <w:ind w:left="120"/>
              <w:jc w:val="center"/>
              <w:rPr>
                <w:rFonts w:ascii="ISOCPEUR" w:hAnsi="ISOCPEUR"/>
                <w:b w:val="0"/>
                <w:sz w:val="24"/>
                <w:szCs w:val="24"/>
              </w:rPr>
            </w:pPr>
            <w:r>
              <w:rPr>
                <w:rStyle w:val="46"/>
                <w:rFonts w:ascii="ISOCPEUR" w:hAnsi="ISOCPEUR"/>
                <w:b/>
                <w:bCs/>
                <w:sz w:val="24"/>
                <w:szCs w:val="24"/>
              </w:rPr>
              <w:t>№ п.п.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AEC" w:rsidRDefault="00792DB9">
            <w:pPr>
              <w:pStyle w:val="410"/>
              <w:widowControl w:val="0"/>
              <w:shd w:val="clear" w:color="auto" w:fill="auto"/>
              <w:spacing w:line="278" w:lineRule="exact"/>
              <w:jc w:val="center"/>
              <w:rPr>
                <w:rFonts w:ascii="ISOCPEUR" w:hAnsi="ISOCPEUR"/>
                <w:b w:val="0"/>
                <w:sz w:val="24"/>
                <w:szCs w:val="24"/>
              </w:rPr>
            </w:pPr>
            <w:r>
              <w:rPr>
                <w:rStyle w:val="46"/>
                <w:rFonts w:ascii="ISOCPEUR" w:hAnsi="ISOCPEUR"/>
                <w:b/>
                <w:bCs/>
                <w:sz w:val="24"/>
                <w:szCs w:val="24"/>
              </w:rPr>
              <w:t>Наименование ресурсов (машины и механизмы)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AEC" w:rsidRDefault="00792DB9">
            <w:pPr>
              <w:pStyle w:val="410"/>
              <w:widowControl w:val="0"/>
              <w:shd w:val="clear" w:color="auto" w:fill="auto"/>
              <w:spacing w:line="278" w:lineRule="exact"/>
              <w:ind w:right="56"/>
              <w:jc w:val="center"/>
              <w:rPr>
                <w:rFonts w:ascii="ISOCPEUR" w:hAnsi="ISOCPEUR"/>
                <w:b w:val="0"/>
                <w:sz w:val="24"/>
                <w:szCs w:val="24"/>
              </w:rPr>
            </w:pPr>
            <w:r>
              <w:rPr>
                <w:rStyle w:val="46"/>
                <w:rFonts w:ascii="ISOCPEUR" w:hAnsi="ISOCPEUR"/>
                <w:b/>
                <w:bCs/>
                <w:sz w:val="24"/>
                <w:szCs w:val="24"/>
              </w:rPr>
              <w:t>Тип, спец.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AEC" w:rsidRDefault="00792DB9">
            <w:pPr>
              <w:pStyle w:val="410"/>
              <w:widowControl w:val="0"/>
              <w:shd w:val="clear" w:color="auto" w:fill="auto"/>
              <w:tabs>
                <w:tab w:val="left" w:pos="760"/>
              </w:tabs>
              <w:spacing w:line="274" w:lineRule="exact"/>
              <w:ind w:right="-35"/>
              <w:jc w:val="center"/>
              <w:rPr>
                <w:rFonts w:ascii="ISOCPEUR" w:hAnsi="ISOCPEUR"/>
                <w:b w:val="0"/>
                <w:sz w:val="24"/>
                <w:szCs w:val="24"/>
              </w:rPr>
            </w:pPr>
            <w:r>
              <w:rPr>
                <w:rStyle w:val="46"/>
                <w:rFonts w:ascii="ISOCPEUR" w:hAnsi="ISOCPEUR"/>
                <w:b/>
                <w:bCs/>
                <w:sz w:val="24"/>
                <w:szCs w:val="24"/>
              </w:rPr>
              <w:t>ГОСТ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AEC" w:rsidRDefault="00792DB9">
            <w:pPr>
              <w:pStyle w:val="410"/>
              <w:widowControl w:val="0"/>
              <w:shd w:val="clear" w:color="auto" w:fill="auto"/>
              <w:spacing w:line="274" w:lineRule="exact"/>
              <w:jc w:val="center"/>
              <w:rPr>
                <w:rFonts w:ascii="ISOCPEUR" w:hAnsi="ISOCPEUR"/>
                <w:b w:val="0"/>
                <w:sz w:val="24"/>
                <w:szCs w:val="24"/>
              </w:rPr>
            </w:pPr>
            <w:r>
              <w:rPr>
                <w:rStyle w:val="46"/>
                <w:rFonts w:ascii="ISOCPEUR" w:hAnsi="ISOCPEUR"/>
                <w:b/>
                <w:bCs/>
                <w:sz w:val="24"/>
                <w:szCs w:val="24"/>
              </w:rPr>
              <w:t>Кол- во шт.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AEC" w:rsidRDefault="00792DB9">
            <w:pPr>
              <w:pStyle w:val="410"/>
              <w:widowControl w:val="0"/>
              <w:shd w:val="clear" w:color="auto" w:fill="auto"/>
              <w:spacing w:line="274" w:lineRule="exact"/>
              <w:jc w:val="center"/>
              <w:rPr>
                <w:rFonts w:ascii="ISOCPEUR" w:hAnsi="ISOCPEUR"/>
                <w:b w:val="0"/>
                <w:sz w:val="24"/>
                <w:szCs w:val="24"/>
              </w:rPr>
            </w:pPr>
            <w:r>
              <w:rPr>
                <w:rStyle w:val="46"/>
                <w:rFonts w:ascii="ISOCPEUR" w:hAnsi="ISOCPEUR"/>
                <w:b/>
                <w:bCs/>
                <w:sz w:val="24"/>
                <w:szCs w:val="24"/>
              </w:rPr>
              <w:t xml:space="preserve">Принадлежность </w:t>
            </w:r>
            <w:r>
              <w:rPr>
                <w:rStyle w:val="46"/>
                <w:rFonts w:ascii="ISOCPEUR" w:hAnsi="ISOCPEUR"/>
                <w:b/>
                <w:bCs/>
                <w:sz w:val="24"/>
                <w:szCs w:val="24"/>
              </w:rPr>
              <w:t>(собственник)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AEC" w:rsidRDefault="00792DB9">
            <w:pPr>
              <w:pStyle w:val="410"/>
              <w:widowControl w:val="0"/>
              <w:shd w:val="clear" w:color="auto" w:fill="auto"/>
              <w:spacing w:line="240" w:lineRule="auto"/>
              <w:jc w:val="center"/>
              <w:rPr>
                <w:rFonts w:ascii="ISOCPEUR" w:hAnsi="ISOCPEUR"/>
                <w:b w:val="0"/>
                <w:sz w:val="24"/>
                <w:szCs w:val="24"/>
              </w:rPr>
            </w:pPr>
            <w:r>
              <w:rPr>
                <w:rStyle w:val="46"/>
                <w:rFonts w:ascii="ISOCPEUR" w:hAnsi="ISOCPEUR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040AEC">
        <w:trPr>
          <w:trHeight w:val="402"/>
          <w:jc w:val="center"/>
        </w:trPr>
        <w:tc>
          <w:tcPr>
            <w:tcW w:w="89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AEC" w:rsidRDefault="00040AEC">
            <w:pPr>
              <w:pStyle w:val="410"/>
              <w:widowControl w:val="0"/>
              <w:shd w:val="clear" w:color="auto" w:fill="auto"/>
              <w:spacing w:line="240" w:lineRule="auto"/>
              <w:ind w:left="120"/>
              <w:jc w:val="center"/>
              <w:rPr>
                <w:rStyle w:val="46"/>
                <w:rFonts w:ascii="ISOCPEUR" w:hAnsi="ISOCPEUR"/>
                <w:bCs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AEC" w:rsidRDefault="00040AEC">
            <w:pPr>
              <w:pStyle w:val="410"/>
              <w:widowControl w:val="0"/>
              <w:shd w:val="clear" w:color="auto" w:fill="auto"/>
              <w:spacing w:line="278" w:lineRule="exact"/>
              <w:jc w:val="center"/>
              <w:rPr>
                <w:rStyle w:val="46"/>
                <w:rFonts w:ascii="ISOCPEUR" w:hAnsi="ISOCPEUR"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AEC" w:rsidRDefault="00040AEC">
            <w:pPr>
              <w:pStyle w:val="410"/>
              <w:widowControl w:val="0"/>
              <w:shd w:val="clear" w:color="auto" w:fill="auto"/>
              <w:spacing w:line="278" w:lineRule="exact"/>
              <w:ind w:right="69"/>
              <w:jc w:val="center"/>
              <w:rPr>
                <w:rStyle w:val="46"/>
                <w:rFonts w:ascii="ISOCPEUR" w:hAnsi="ISOCPEUR"/>
                <w:bCs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AEC" w:rsidRDefault="00040AEC">
            <w:pPr>
              <w:pStyle w:val="410"/>
              <w:widowControl w:val="0"/>
              <w:shd w:val="clear" w:color="auto" w:fill="auto"/>
              <w:spacing w:line="274" w:lineRule="exact"/>
              <w:ind w:right="260"/>
              <w:jc w:val="center"/>
              <w:rPr>
                <w:rStyle w:val="46"/>
                <w:rFonts w:ascii="ISOCPEUR" w:hAnsi="ISOCPEUR"/>
                <w:bCs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AEC" w:rsidRDefault="00040AEC">
            <w:pPr>
              <w:pStyle w:val="410"/>
              <w:widowControl w:val="0"/>
              <w:shd w:val="clear" w:color="auto" w:fill="auto"/>
              <w:spacing w:line="274" w:lineRule="exact"/>
              <w:jc w:val="center"/>
              <w:rPr>
                <w:rStyle w:val="46"/>
                <w:rFonts w:ascii="ISOCPEUR" w:hAnsi="ISOCPEUR"/>
                <w:bCs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AEC" w:rsidRDefault="00040AEC">
            <w:pPr>
              <w:pStyle w:val="410"/>
              <w:widowControl w:val="0"/>
              <w:shd w:val="clear" w:color="auto" w:fill="auto"/>
              <w:spacing w:line="274" w:lineRule="exact"/>
              <w:jc w:val="center"/>
              <w:rPr>
                <w:rStyle w:val="46"/>
                <w:rFonts w:ascii="ISOCPEUR" w:hAnsi="ISOCPEUR"/>
                <w:bCs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AEC" w:rsidRDefault="00040AEC">
            <w:pPr>
              <w:pStyle w:val="410"/>
              <w:widowControl w:val="0"/>
              <w:shd w:val="clear" w:color="auto" w:fill="auto"/>
              <w:spacing w:line="240" w:lineRule="auto"/>
              <w:jc w:val="center"/>
              <w:rPr>
                <w:rStyle w:val="46"/>
                <w:rFonts w:ascii="ISOCPEUR" w:hAnsi="ISOCPEUR"/>
                <w:bCs/>
                <w:sz w:val="24"/>
                <w:szCs w:val="24"/>
              </w:rPr>
            </w:pPr>
          </w:p>
        </w:tc>
      </w:tr>
    </w:tbl>
    <w:p w:rsidR="00040AEC" w:rsidRDefault="00040AEC">
      <w:pPr>
        <w:pStyle w:val="a9"/>
        <w:widowControl w:val="0"/>
        <w:tabs>
          <w:tab w:val="left" w:pos="993"/>
          <w:tab w:val="left" w:pos="1276"/>
        </w:tabs>
        <w:spacing w:line="276" w:lineRule="auto"/>
        <w:ind w:left="360" w:firstLine="0"/>
        <w:jc w:val="right"/>
        <w:rPr>
          <w:lang w:val="ru-RU"/>
        </w:rPr>
      </w:pPr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left="360" w:firstLine="0"/>
        <w:jc w:val="right"/>
        <w:rPr>
          <w:rFonts w:ascii="ISOCPEUR" w:hAnsi="ISOCPEUR"/>
          <w:lang w:val="ru-RU"/>
        </w:rPr>
      </w:pPr>
      <w:r>
        <w:rPr>
          <w:rFonts w:ascii="ISOCPEUR" w:hAnsi="ISOCPEUR"/>
          <w:lang w:val="ru-RU"/>
        </w:rPr>
        <w:t>Таблица 6</w:t>
      </w:r>
    </w:p>
    <w:tbl>
      <w:tblPr>
        <w:tblW w:w="5000" w:type="pct"/>
        <w:jc w:val="center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783"/>
        <w:gridCol w:w="2677"/>
        <w:gridCol w:w="826"/>
        <w:gridCol w:w="771"/>
        <w:gridCol w:w="693"/>
        <w:gridCol w:w="693"/>
        <w:gridCol w:w="1709"/>
        <w:gridCol w:w="1476"/>
      </w:tblGrid>
      <w:tr w:rsidR="00040AEC">
        <w:trPr>
          <w:trHeight w:val="873"/>
          <w:jc w:val="center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AEC" w:rsidRDefault="00792DB9">
            <w:pPr>
              <w:pStyle w:val="410"/>
              <w:widowControl w:val="0"/>
              <w:shd w:val="clear" w:color="auto" w:fill="auto"/>
              <w:spacing w:line="240" w:lineRule="auto"/>
              <w:ind w:left="120"/>
              <w:jc w:val="center"/>
              <w:rPr>
                <w:rFonts w:ascii="ISOCPEUR" w:hAnsi="ISOCPEUR"/>
                <w:b w:val="0"/>
                <w:sz w:val="24"/>
                <w:szCs w:val="24"/>
              </w:rPr>
            </w:pPr>
            <w:r>
              <w:rPr>
                <w:rStyle w:val="46"/>
                <w:rFonts w:ascii="ISOCPEUR" w:hAnsi="ISOCPEUR"/>
                <w:b/>
                <w:bCs/>
                <w:sz w:val="24"/>
                <w:szCs w:val="24"/>
              </w:rPr>
              <w:lastRenderedPageBreak/>
              <w:t>№ п.п.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AEC" w:rsidRDefault="00792DB9">
            <w:pPr>
              <w:pStyle w:val="410"/>
              <w:widowControl w:val="0"/>
              <w:shd w:val="clear" w:color="auto" w:fill="auto"/>
              <w:spacing w:line="278" w:lineRule="exact"/>
              <w:jc w:val="center"/>
              <w:rPr>
                <w:rFonts w:ascii="ISOCPEUR" w:hAnsi="ISOCPEUR"/>
                <w:b w:val="0"/>
                <w:sz w:val="24"/>
                <w:szCs w:val="24"/>
              </w:rPr>
            </w:pPr>
            <w:r>
              <w:rPr>
                <w:rStyle w:val="46"/>
                <w:rFonts w:ascii="ISOCPEUR" w:hAnsi="ISOCPEUR"/>
                <w:b/>
                <w:bCs/>
                <w:sz w:val="24"/>
                <w:szCs w:val="24"/>
              </w:rPr>
              <w:t>Наименование ресурсов (инструмент и приспособления)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AEC" w:rsidRDefault="00792DB9">
            <w:pPr>
              <w:pStyle w:val="410"/>
              <w:widowControl w:val="0"/>
              <w:shd w:val="clear" w:color="auto" w:fill="auto"/>
              <w:spacing w:line="278" w:lineRule="exact"/>
              <w:ind w:right="69"/>
              <w:jc w:val="center"/>
              <w:rPr>
                <w:rFonts w:ascii="ISOCPEUR" w:hAnsi="ISOCPEUR"/>
                <w:b w:val="0"/>
                <w:sz w:val="24"/>
                <w:szCs w:val="24"/>
              </w:rPr>
            </w:pPr>
            <w:r>
              <w:rPr>
                <w:rStyle w:val="46"/>
                <w:rFonts w:ascii="ISOCPEUR" w:hAnsi="ISOCPEUR"/>
                <w:b/>
                <w:bCs/>
                <w:sz w:val="24"/>
                <w:szCs w:val="24"/>
              </w:rPr>
              <w:t>Тип, спец.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AEC" w:rsidRDefault="00792DB9">
            <w:pPr>
              <w:pStyle w:val="410"/>
              <w:widowControl w:val="0"/>
              <w:shd w:val="clear" w:color="auto" w:fill="auto"/>
              <w:spacing w:line="274" w:lineRule="exact"/>
              <w:jc w:val="center"/>
              <w:rPr>
                <w:rFonts w:ascii="ISOCPEUR" w:hAnsi="ISOCPEUR"/>
                <w:b w:val="0"/>
                <w:sz w:val="24"/>
                <w:szCs w:val="24"/>
              </w:rPr>
            </w:pPr>
            <w:r>
              <w:rPr>
                <w:rStyle w:val="46"/>
                <w:rFonts w:ascii="ISOCPEUR" w:hAnsi="ISOCPEUR"/>
                <w:b/>
                <w:bCs/>
                <w:sz w:val="24"/>
                <w:szCs w:val="24"/>
              </w:rPr>
              <w:t>ГОСТ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AEC" w:rsidRDefault="00792DB9">
            <w:pPr>
              <w:pStyle w:val="410"/>
              <w:widowControl w:val="0"/>
              <w:shd w:val="clear" w:color="auto" w:fill="auto"/>
              <w:spacing w:line="274" w:lineRule="exact"/>
              <w:jc w:val="center"/>
              <w:rPr>
                <w:rStyle w:val="46"/>
                <w:rFonts w:ascii="ISOCPEUR" w:hAnsi="ISOCPEUR"/>
                <w:bCs/>
                <w:sz w:val="24"/>
                <w:szCs w:val="24"/>
              </w:rPr>
            </w:pPr>
            <w:r>
              <w:rPr>
                <w:rStyle w:val="46"/>
                <w:rFonts w:ascii="ISOCPEUR" w:hAnsi="ISOCPEUR"/>
                <w:b/>
                <w:bCs/>
                <w:sz w:val="24"/>
                <w:szCs w:val="24"/>
              </w:rPr>
              <w:t>Класс по эл. безоп.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AEC" w:rsidRDefault="00792DB9">
            <w:pPr>
              <w:pStyle w:val="410"/>
              <w:widowControl w:val="0"/>
              <w:shd w:val="clear" w:color="auto" w:fill="auto"/>
              <w:spacing w:line="274" w:lineRule="exact"/>
              <w:jc w:val="center"/>
              <w:rPr>
                <w:rFonts w:ascii="ISOCPEUR" w:hAnsi="ISOCPEUR"/>
                <w:b w:val="0"/>
                <w:sz w:val="24"/>
                <w:szCs w:val="24"/>
              </w:rPr>
            </w:pPr>
            <w:r>
              <w:rPr>
                <w:rStyle w:val="46"/>
                <w:rFonts w:ascii="ISOCPEUR" w:hAnsi="ISOCPEUR"/>
                <w:b/>
                <w:bCs/>
                <w:sz w:val="24"/>
                <w:szCs w:val="24"/>
              </w:rPr>
              <w:t>Кол- во шт.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AEC" w:rsidRDefault="00792DB9">
            <w:pPr>
              <w:pStyle w:val="410"/>
              <w:widowControl w:val="0"/>
              <w:shd w:val="clear" w:color="auto" w:fill="auto"/>
              <w:spacing w:line="274" w:lineRule="exact"/>
              <w:jc w:val="center"/>
              <w:rPr>
                <w:rFonts w:ascii="ISOCPEUR" w:hAnsi="ISOCPEUR"/>
                <w:b w:val="0"/>
                <w:sz w:val="24"/>
                <w:szCs w:val="24"/>
              </w:rPr>
            </w:pPr>
            <w:r>
              <w:rPr>
                <w:rStyle w:val="46"/>
                <w:rFonts w:ascii="ISOCPEUR" w:hAnsi="ISOCPEUR"/>
                <w:b/>
                <w:bCs/>
                <w:sz w:val="24"/>
                <w:szCs w:val="24"/>
              </w:rPr>
              <w:t>Принадлежность (собственник)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AEC" w:rsidRDefault="00792DB9">
            <w:pPr>
              <w:pStyle w:val="410"/>
              <w:widowControl w:val="0"/>
              <w:shd w:val="clear" w:color="auto" w:fill="auto"/>
              <w:spacing w:line="240" w:lineRule="auto"/>
              <w:jc w:val="center"/>
              <w:rPr>
                <w:rFonts w:ascii="ISOCPEUR" w:hAnsi="ISOCPEUR"/>
                <w:b w:val="0"/>
                <w:sz w:val="24"/>
                <w:szCs w:val="24"/>
              </w:rPr>
            </w:pPr>
            <w:r>
              <w:rPr>
                <w:rStyle w:val="46"/>
                <w:rFonts w:ascii="ISOCPEUR" w:hAnsi="ISOCPEUR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040AEC">
        <w:trPr>
          <w:trHeight w:val="273"/>
          <w:jc w:val="center"/>
        </w:trPr>
        <w:tc>
          <w:tcPr>
            <w:tcW w:w="78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AEC" w:rsidRDefault="00040AEC">
            <w:pPr>
              <w:pStyle w:val="410"/>
              <w:widowControl w:val="0"/>
              <w:shd w:val="clear" w:color="auto" w:fill="auto"/>
              <w:spacing w:line="240" w:lineRule="auto"/>
              <w:ind w:left="120"/>
              <w:jc w:val="center"/>
              <w:rPr>
                <w:rStyle w:val="46"/>
                <w:rFonts w:ascii="ISOCPEUR" w:hAnsi="ISOCPEUR"/>
                <w:bCs/>
                <w:sz w:val="24"/>
                <w:szCs w:val="24"/>
              </w:rPr>
            </w:pPr>
          </w:p>
        </w:tc>
        <w:tc>
          <w:tcPr>
            <w:tcW w:w="267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AEC" w:rsidRDefault="00040AEC">
            <w:pPr>
              <w:pStyle w:val="410"/>
              <w:widowControl w:val="0"/>
              <w:shd w:val="clear" w:color="auto" w:fill="auto"/>
              <w:spacing w:line="278" w:lineRule="exact"/>
              <w:jc w:val="center"/>
              <w:rPr>
                <w:rStyle w:val="46"/>
                <w:rFonts w:ascii="ISOCPEUR" w:hAnsi="ISOCPEUR"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AEC" w:rsidRDefault="00040AEC">
            <w:pPr>
              <w:pStyle w:val="410"/>
              <w:widowControl w:val="0"/>
              <w:shd w:val="clear" w:color="auto" w:fill="auto"/>
              <w:spacing w:line="278" w:lineRule="exact"/>
              <w:ind w:right="69"/>
              <w:jc w:val="center"/>
              <w:rPr>
                <w:rStyle w:val="46"/>
                <w:rFonts w:ascii="ISOCPEUR" w:hAnsi="ISOCPEUR"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AEC" w:rsidRDefault="00040AEC">
            <w:pPr>
              <w:pStyle w:val="410"/>
              <w:widowControl w:val="0"/>
              <w:shd w:val="clear" w:color="auto" w:fill="auto"/>
              <w:spacing w:line="274" w:lineRule="exact"/>
              <w:ind w:right="260"/>
              <w:jc w:val="center"/>
              <w:rPr>
                <w:rStyle w:val="46"/>
                <w:rFonts w:ascii="ISOCPEUR" w:hAnsi="ISOCPEUR"/>
                <w:bCs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AEC" w:rsidRDefault="00040AEC">
            <w:pPr>
              <w:pStyle w:val="410"/>
              <w:widowControl w:val="0"/>
              <w:shd w:val="clear" w:color="auto" w:fill="auto"/>
              <w:spacing w:line="274" w:lineRule="exact"/>
              <w:jc w:val="center"/>
              <w:rPr>
                <w:rStyle w:val="46"/>
                <w:rFonts w:ascii="ISOCPEUR" w:hAnsi="ISOCPEUR"/>
                <w:bCs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AEC" w:rsidRDefault="00040AEC">
            <w:pPr>
              <w:pStyle w:val="410"/>
              <w:widowControl w:val="0"/>
              <w:shd w:val="clear" w:color="auto" w:fill="auto"/>
              <w:spacing w:line="274" w:lineRule="exact"/>
              <w:jc w:val="center"/>
              <w:rPr>
                <w:rStyle w:val="46"/>
                <w:rFonts w:ascii="ISOCPEUR" w:hAnsi="ISOCPEUR"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AEC" w:rsidRDefault="00040AEC">
            <w:pPr>
              <w:pStyle w:val="410"/>
              <w:widowControl w:val="0"/>
              <w:shd w:val="clear" w:color="auto" w:fill="auto"/>
              <w:spacing w:line="274" w:lineRule="exact"/>
              <w:jc w:val="center"/>
              <w:rPr>
                <w:rStyle w:val="46"/>
                <w:rFonts w:ascii="ISOCPEUR" w:hAnsi="ISOCPEUR"/>
                <w:bCs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AEC" w:rsidRDefault="00040AEC">
            <w:pPr>
              <w:pStyle w:val="410"/>
              <w:widowControl w:val="0"/>
              <w:shd w:val="clear" w:color="auto" w:fill="auto"/>
              <w:spacing w:line="240" w:lineRule="auto"/>
              <w:jc w:val="center"/>
              <w:rPr>
                <w:rStyle w:val="46"/>
                <w:rFonts w:ascii="ISOCPEUR" w:hAnsi="ISOCPEUR"/>
                <w:bCs/>
                <w:sz w:val="24"/>
                <w:szCs w:val="24"/>
              </w:rPr>
            </w:pPr>
          </w:p>
        </w:tc>
      </w:tr>
    </w:tbl>
    <w:p w:rsidR="00040AEC" w:rsidRDefault="00040AEC">
      <w:pPr>
        <w:pStyle w:val="a9"/>
        <w:widowControl w:val="0"/>
        <w:tabs>
          <w:tab w:val="left" w:pos="993"/>
          <w:tab w:val="left" w:pos="1276"/>
        </w:tabs>
        <w:spacing w:line="276" w:lineRule="auto"/>
        <w:ind w:left="792" w:firstLine="0"/>
        <w:rPr>
          <w:lang w:val="ru-RU"/>
        </w:rPr>
      </w:pPr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left="360" w:firstLine="0"/>
        <w:jc w:val="right"/>
        <w:rPr>
          <w:rFonts w:ascii="ISOCPEUR" w:hAnsi="ISOCPEUR"/>
          <w:lang w:val="ru-RU"/>
        </w:rPr>
      </w:pPr>
      <w:r>
        <w:rPr>
          <w:rFonts w:ascii="ISOCPEUR" w:hAnsi="ISOCPEUR"/>
          <w:lang w:val="ru-RU"/>
        </w:rPr>
        <w:t>Таблица 7</w:t>
      </w:r>
    </w:p>
    <w:tbl>
      <w:tblPr>
        <w:tblW w:w="5000" w:type="pct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735"/>
        <w:gridCol w:w="3352"/>
        <w:gridCol w:w="867"/>
        <w:gridCol w:w="824"/>
        <w:gridCol w:w="1101"/>
        <w:gridCol w:w="2749"/>
      </w:tblGrid>
      <w:tr w:rsidR="00040AEC">
        <w:trPr>
          <w:trHeight w:val="762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AEC" w:rsidRDefault="00792DB9">
            <w:pPr>
              <w:pStyle w:val="410"/>
              <w:widowControl w:val="0"/>
              <w:shd w:val="clear" w:color="auto" w:fill="auto"/>
              <w:spacing w:line="240" w:lineRule="auto"/>
              <w:jc w:val="center"/>
              <w:rPr>
                <w:rStyle w:val="46"/>
                <w:rFonts w:ascii="ISOCPEUR" w:hAnsi="ISOCPEUR"/>
                <w:sz w:val="24"/>
                <w:szCs w:val="24"/>
              </w:rPr>
            </w:pPr>
            <w:r>
              <w:rPr>
                <w:rStyle w:val="46"/>
                <w:rFonts w:ascii="ISOCPEUR" w:hAnsi="ISOCPEUR"/>
                <w:b/>
                <w:bCs/>
                <w:sz w:val="24"/>
                <w:szCs w:val="24"/>
              </w:rPr>
              <w:t>№ п.п.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AEC" w:rsidRDefault="00792DB9">
            <w:pPr>
              <w:pStyle w:val="410"/>
              <w:widowControl w:val="0"/>
              <w:shd w:val="clear" w:color="auto" w:fill="auto"/>
              <w:spacing w:line="240" w:lineRule="auto"/>
              <w:jc w:val="center"/>
              <w:rPr>
                <w:rStyle w:val="46"/>
                <w:rFonts w:ascii="ISOCPEUR" w:hAnsi="ISOCPEUR"/>
                <w:sz w:val="24"/>
                <w:szCs w:val="24"/>
              </w:rPr>
            </w:pPr>
            <w:r>
              <w:rPr>
                <w:rStyle w:val="46"/>
                <w:rFonts w:ascii="ISOCPEUR" w:hAnsi="ISOCPEUR"/>
                <w:b/>
                <w:bCs/>
                <w:sz w:val="24"/>
                <w:szCs w:val="24"/>
              </w:rPr>
              <w:t>Наименование материала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AEC" w:rsidRDefault="00792DB9">
            <w:pPr>
              <w:pStyle w:val="410"/>
              <w:widowControl w:val="0"/>
              <w:shd w:val="clear" w:color="auto" w:fill="auto"/>
              <w:spacing w:line="240" w:lineRule="auto"/>
              <w:jc w:val="center"/>
              <w:rPr>
                <w:rStyle w:val="46"/>
                <w:rFonts w:ascii="ISOCPEUR" w:hAnsi="ISOCPEUR"/>
                <w:sz w:val="24"/>
                <w:szCs w:val="24"/>
              </w:rPr>
            </w:pPr>
            <w:r>
              <w:rPr>
                <w:rStyle w:val="46"/>
                <w:rFonts w:ascii="ISOCPEUR" w:hAnsi="ISOCPEUR"/>
                <w:b/>
                <w:bCs/>
                <w:sz w:val="24"/>
                <w:szCs w:val="24"/>
              </w:rPr>
              <w:t>ГОСТ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AEC" w:rsidRDefault="00792DB9">
            <w:pPr>
              <w:pStyle w:val="410"/>
              <w:widowControl w:val="0"/>
              <w:shd w:val="clear" w:color="auto" w:fill="auto"/>
              <w:spacing w:line="240" w:lineRule="auto"/>
              <w:jc w:val="center"/>
              <w:rPr>
                <w:rStyle w:val="46"/>
                <w:rFonts w:ascii="ISOCPEUR" w:hAnsi="ISOCPEUR"/>
                <w:sz w:val="24"/>
                <w:szCs w:val="24"/>
              </w:rPr>
            </w:pPr>
            <w:r>
              <w:rPr>
                <w:rStyle w:val="46"/>
                <w:rFonts w:ascii="ISOCPEUR" w:hAnsi="ISOCPEUR"/>
                <w:b/>
                <w:bCs/>
                <w:sz w:val="24"/>
                <w:szCs w:val="24"/>
              </w:rPr>
              <w:t>Ед.изм.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AEC" w:rsidRDefault="00792DB9">
            <w:pPr>
              <w:pStyle w:val="410"/>
              <w:widowControl w:val="0"/>
              <w:shd w:val="clear" w:color="auto" w:fill="auto"/>
              <w:spacing w:line="240" w:lineRule="auto"/>
              <w:ind w:left="120" w:right="300"/>
              <w:jc w:val="center"/>
              <w:rPr>
                <w:rStyle w:val="46"/>
                <w:rFonts w:ascii="ISOCPEUR" w:hAnsi="ISOCPEUR"/>
                <w:sz w:val="24"/>
                <w:szCs w:val="24"/>
              </w:rPr>
            </w:pPr>
            <w:r>
              <w:rPr>
                <w:rStyle w:val="46"/>
                <w:rFonts w:ascii="ISOCPEUR" w:hAnsi="ISOCPEUR"/>
                <w:b/>
                <w:bCs/>
                <w:sz w:val="24"/>
                <w:szCs w:val="24"/>
              </w:rPr>
              <w:t>Кол-во шт.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AEC" w:rsidRDefault="00792DB9">
            <w:pPr>
              <w:pStyle w:val="410"/>
              <w:widowControl w:val="0"/>
              <w:shd w:val="clear" w:color="auto" w:fill="auto"/>
              <w:spacing w:line="240" w:lineRule="auto"/>
              <w:ind w:left="120"/>
              <w:jc w:val="center"/>
              <w:rPr>
                <w:rStyle w:val="46"/>
                <w:rFonts w:ascii="ISOCPEUR" w:hAnsi="ISOCPEUR"/>
                <w:sz w:val="24"/>
                <w:szCs w:val="24"/>
              </w:rPr>
            </w:pPr>
            <w:r>
              <w:rPr>
                <w:rStyle w:val="46"/>
                <w:rFonts w:ascii="ISOCPEUR" w:hAnsi="ISOCPEUR"/>
                <w:b/>
                <w:bCs/>
                <w:sz w:val="24"/>
                <w:szCs w:val="24"/>
              </w:rPr>
              <w:t>Примечание (масса 1-го</w:t>
            </w:r>
          </w:p>
          <w:p w:rsidR="00040AEC" w:rsidRDefault="00792DB9">
            <w:pPr>
              <w:pStyle w:val="410"/>
              <w:widowControl w:val="0"/>
              <w:shd w:val="clear" w:color="auto" w:fill="auto"/>
              <w:spacing w:line="240" w:lineRule="auto"/>
              <w:ind w:left="120"/>
              <w:jc w:val="center"/>
              <w:rPr>
                <w:rStyle w:val="46"/>
                <w:rFonts w:ascii="ISOCPEUR" w:hAnsi="ISOCPEUR"/>
                <w:sz w:val="24"/>
                <w:szCs w:val="24"/>
              </w:rPr>
            </w:pPr>
            <w:r>
              <w:rPr>
                <w:rStyle w:val="46"/>
                <w:rFonts w:ascii="ISOCPEUR" w:hAnsi="ISOCPEUR"/>
                <w:b/>
                <w:bCs/>
                <w:sz w:val="24"/>
                <w:szCs w:val="24"/>
              </w:rPr>
              <w:t>элем., габариты и т.д.)</w:t>
            </w:r>
          </w:p>
        </w:tc>
      </w:tr>
      <w:tr w:rsidR="00040AEC">
        <w:trPr>
          <w:trHeight w:val="283"/>
        </w:trPr>
        <w:tc>
          <w:tcPr>
            <w:tcW w:w="73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AEC" w:rsidRDefault="00040AEC">
            <w:pPr>
              <w:pStyle w:val="410"/>
              <w:widowControl w:val="0"/>
              <w:shd w:val="clear" w:color="auto" w:fill="auto"/>
              <w:spacing w:line="240" w:lineRule="auto"/>
              <w:ind w:left="120"/>
              <w:jc w:val="center"/>
              <w:rPr>
                <w:rStyle w:val="46"/>
                <w:rFonts w:ascii="ISOCPEUR" w:hAnsi="ISOCPEUR"/>
                <w:bCs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AEC" w:rsidRDefault="00040AEC">
            <w:pPr>
              <w:pStyle w:val="410"/>
              <w:widowControl w:val="0"/>
              <w:shd w:val="clear" w:color="auto" w:fill="auto"/>
              <w:spacing w:line="240" w:lineRule="auto"/>
              <w:ind w:left="120"/>
              <w:jc w:val="center"/>
              <w:rPr>
                <w:rStyle w:val="46"/>
                <w:rFonts w:ascii="ISOCPEUR" w:hAnsi="ISOCPEUR"/>
                <w:bCs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AEC" w:rsidRDefault="00040AEC">
            <w:pPr>
              <w:pStyle w:val="410"/>
              <w:widowControl w:val="0"/>
              <w:shd w:val="clear" w:color="auto" w:fill="auto"/>
              <w:spacing w:line="240" w:lineRule="auto"/>
              <w:ind w:left="120"/>
              <w:jc w:val="center"/>
              <w:rPr>
                <w:rStyle w:val="46"/>
                <w:rFonts w:ascii="ISOCPEUR" w:hAnsi="ISOCPEUR"/>
                <w:bCs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AEC" w:rsidRDefault="00040AEC">
            <w:pPr>
              <w:pStyle w:val="410"/>
              <w:widowControl w:val="0"/>
              <w:shd w:val="clear" w:color="auto" w:fill="auto"/>
              <w:spacing w:line="240" w:lineRule="auto"/>
              <w:ind w:left="120"/>
              <w:jc w:val="center"/>
              <w:rPr>
                <w:rStyle w:val="46"/>
                <w:rFonts w:ascii="ISOCPEUR" w:hAnsi="ISOCPEUR"/>
                <w:bCs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AEC" w:rsidRDefault="00040AEC">
            <w:pPr>
              <w:pStyle w:val="410"/>
              <w:widowControl w:val="0"/>
              <w:shd w:val="clear" w:color="auto" w:fill="auto"/>
              <w:spacing w:line="240" w:lineRule="auto"/>
              <w:ind w:left="120" w:right="300"/>
              <w:jc w:val="center"/>
              <w:rPr>
                <w:rStyle w:val="46"/>
                <w:rFonts w:ascii="ISOCPEUR" w:hAnsi="ISOCPEUR"/>
                <w:bCs/>
                <w:sz w:val="24"/>
                <w:szCs w:val="24"/>
              </w:rPr>
            </w:pPr>
          </w:p>
        </w:tc>
        <w:tc>
          <w:tcPr>
            <w:tcW w:w="275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AEC" w:rsidRDefault="00040AEC">
            <w:pPr>
              <w:pStyle w:val="410"/>
              <w:widowControl w:val="0"/>
              <w:shd w:val="clear" w:color="auto" w:fill="auto"/>
              <w:spacing w:line="240" w:lineRule="auto"/>
              <w:ind w:left="120"/>
              <w:jc w:val="center"/>
              <w:rPr>
                <w:rStyle w:val="46"/>
                <w:rFonts w:ascii="ISOCPEUR" w:hAnsi="ISOCPEUR"/>
                <w:bCs/>
                <w:sz w:val="24"/>
                <w:szCs w:val="24"/>
              </w:rPr>
            </w:pPr>
          </w:p>
        </w:tc>
      </w:tr>
    </w:tbl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  <w:rPr>
          <w:lang w:val="ru-RU"/>
        </w:rPr>
      </w:pPr>
      <w:r>
        <w:rPr>
          <w:lang w:val="ru-RU"/>
        </w:rPr>
        <w:t>В случае применения опасных веществ необходимо к ППР приложить паспорт или руководство по обращению с данными веществами.</w:t>
      </w:r>
    </w:p>
    <w:p w:rsidR="00040AEC" w:rsidRDefault="00792DB9">
      <w:pPr>
        <w:pStyle w:val="a9"/>
        <w:widowControl w:val="0"/>
        <w:numPr>
          <w:ilvl w:val="0"/>
          <w:numId w:val="11"/>
        </w:numPr>
        <w:tabs>
          <w:tab w:val="left" w:pos="993"/>
          <w:tab w:val="left" w:pos="1276"/>
        </w:tabs>
        <w:spacing w:line="276" w:lineRule="auto"/>
        <w:ind w:left="0" w:firstLine="851"/>
        <w:rPr>
          <w:lang w:val="ru-RU"/>
        </w:rPr>
      </w:pPr>
      <w:r>
        <w:rPr>
          <w:lang w:val="ru-RU"/>
        </w:rPr>
        <w:t xml:space="preserve">В подразделе «Условия производства работ» </w:t>
      </w:r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  <w:rPr>
          <w:lang w:val="ru-RU"/>
        </w:rPr>
      </w:pPr>
      <w:r>
        <w:rPr>
          <w:lang w:val="ru-RU"/>
        </w:rPr>
        <w:t>Описываются общие условия</w:t>
      </w:r>
      <w:r>
        <w:rPr>
          <w:lang w:val="ru-RU"/>
        </w:rPr>
        <w:t xml:space="preserve"> выполнения работ, место выполнения работ (в помещении, под открытым небом и т.п.), температура, влажность и т.д.</w:t>
      </w:r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0"/>
        <w:rPr>
          <w:lang w:val="ru-RU"/>
        </w:rPr>
      </w:pPr>
      <w:r>
        <w:rPr>
          <w:lang w:val="ru-RU"/>
        </w:rPr>
        <w:tab/>
        <w:t>Указываются опасные и вредные производственные факторы по ГОСТ 12.0.003-74 ССБТ.</w:t>
      </w:r>
    </w:p>
    <w:p w:rsidR="00040AEC" w:rsidRDefault="00792DB9">
      <w:pPr>
        <w:pStyle w:val="a9"/>
        <w:widowControl w:val="0"/>
        <w:numPr>
          <w:ilvl w:val="0"/>
          <w:numId w:val="11"/>
        </w:numPr>
        <w:tabs>
          <w:tab w:val="left" w:pos="993"/>
          <w:tab w:val="left" w:pos="1276"/>
        </w:tabs>
        <w:spacing w:line="276" w:lineRule="auto"/>
        <w:ind w:left="0" w:firstLine="851"/>
        <w:rPr>
          <w:lang w:val="ru-RU"/>
        </w:rPr>
      </w:pPr>
      <w:r>
        <w:rPr>
          <w:lang w:val="ru-RU"/>
        </w:rPr>
        <w:t xml:space="preserve">В подразделе «Требования безопасности» необходимо </w:t>
      </w:r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  <w:rPr>
          <w:lang w:val="ru-RU"/>
        </w:rPr>
      </w:pPr>
      <w:r>
        <w:rPr>
          <w:lang w:val="ru-RU"/>
        </w:rPr>
        <w:t>Указывают</w:t>
      </w:r>
      <w:r>
        <w:rPr>
          <w:lang w:val="ru-RU"/>
        </w:rPr>
        <w:t>ся мероприятия, которые необходимо предпринять по защите персонала (или уменьшению влияния) от опасных и вредных производственных факторов.</w:t>
      </w:r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  <w:rPr>
          <w:lang w:val="ru-RU"/>
        </w:rPr>
      </w:pPr>
      <w:r>
        <w:rPr>
          <w:lang w:val="ru-RU"/>
        </w:rPr>
        <w:t>При выполнении работ, требующих специальных мер безопасности (работа с лесов, сложные погрузочно-разгрузочные работы</w:t>
      </w:r>
      <w:r>
        <w:rPr>
          <w:lang w:val="ru-RU"/>
        </w:rPr>
        <w:t>, работа в действующих электроустановках, и т.д.) по данному ППР, разрабатываются соответствующие мероприятия по организации работ и контролю за их производством, обеспечивающие выполнение требований НТД и снижение уровня рисков для людей и материальных це</w:t>
      </w:r>
      <w:r>
        <w:rPr>
          <w:lang w:val="ru-RU"/>
        </w:rPr>
        <w:t>нностей.</w:t>
      </w:r>
    </w:p>
    <w:p w:rsidR="00040AEC" w:rsidRDefault="00792DB9">
      <w:pPr>
        <w:pStyle w:val="a9"/>
        <w:widowControl w:val="0"/>
        <w:numPr>
          <w:ilvl w:val="0"/>
          <w:numId w:val="11"/>
        </w:numPr>
        <w:tabs>
          <w:tab w:val="left" w:pos="993"/>
          <w:tab w:val="left" w:pos="1276"/>
        </w:tabs>
        <w:spacing w:line="276" w:lineRule="auto"/>
        <w:ind w:left="0" w:firstLine="851"/>
        <w:rPr>
          <w:lang w:val="ru-RU"/>
        </w:rPr>
      </w:pPr>
      <w:r>
        <w:rPr>
          <w:lang w:val="ru-RU"/>
        </w:rPr>
        <w:t>Подраздел «Подготовительные мероприятия» должен содержать:</w:t>
      </w:r>
    </w:p>
    <w:p w:rsidR="00040AEC" w:rsidRDefault="00792DB9">
      <w:pPr>
        <w:pStyle w:val="a9"/>
        <w:widowControl w:val="0"/>
        <w:numPr>
          <w:ilvl w:val="1"/>
          <w:numId w:val="12"/>
        </w:numPr>
        <w:tabs>
          <w:tab w:val="left" w:pos="993"/>
          <w:tab w:val="left" w:pos="1276"/>
        </w:tabs>
        <w:spacing w:line="276" w:lineRule="auto"/>
        <w:rPr>
          <w:lang w:val="ru-RU"/>
        </w:rPr>
      </w:pPr>
      <w:r>
        <w:rPr>
          <w:lang w:val="ru-RU"/>
        </w:rPr>
        <w:t>Организационные мероприятия.</w:t>
      </w:r>
    </w:p>
    <w:p w:rsidR="00040AEC" w:rsidRDefault="00792DB9">
      <w:pPr>
        <w:pStyle w:val="a7"/>
        <w:spacing w:after="0" w:line="240" w:lineRule="auto"/>
        <w:ind w:right="2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Указывается организационные мероприятия по оформлению распорядительных документов (внутренние приказы о закреплении ответственных лиц для участия во входном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контроле, дефектации, подготовки технических решений, контроле качества выполняемых работ, приемке работ, в том числе за охрану труда и материально-техническое обеспечение).</w:t>
      </w:r>
    </w:p>
    <w:p w:rsidR="00040AEC" w:rsidRDefault="00792DB9">
      <w:pPr>
        <w:pStyle w:val="a7"/>
        <w:spacing w:after="0" w:line="240" w:lineRule="auto"/>
        <w:ind w:right="2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Указываются мероприятия по проверке удостоверений сварщиков, стропальщиков, кранов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щиков, дефектоскопистов и лиц других специальностей, проверка на соответствие выполняемых работ и инструктажи рабочего персонала, акт-допуск, наряд-допуск и т.д.).</w:t>
      </w:r>
    </w:p>
    <w:p w:rsidR="00040AEC" w:rsidRDefault="00792DB9">
      <w:pPr>
        <w:pStyle w:val="a7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Проверяется наличие и соответствие необходимых ресурсов, приведенных в подразделе 4 раздела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«Пояснительная записка» Проекта производства работ.</w:t>
      </w:r>
    </w:p>
    <w:p w:rsidR="00040AEC" w:rsidRDefault="00792DB9">
      <w:pPr>
        <w:pStyle w:val="a9"/>
        <w:widowControl w:val="0"/>
        <w:numPr>
          <w:ilvl w:val="1"/>
          <w:numId w:val="12"/>
        </w:numPr>
        <w:tabs>
          <w:tab w:val="left" w:pos="993"/>
          <w:tab w:val="left" w:pos="1276"/>
        </w:tabs>
        <w:spacing w:line="276" w:lineRule="auto"/>
        <w:rPr>
          <w:lang w:val="ru-RU"/>
        </w:rPr>
      </w:pPr>
      <w:r>
        <w:rPr>
          <w:lang w:val="ru-RU"/>
        </w:rPr>
        <w:t>Технические мероприятия.</w:t>
      </w:r>
    </w:p>
    <w:p w:rsidR="00040AEC" w:rsidRDefault="00792DB9">
      <w:pPr>
        <w:pStyle w:val="a7"/>
        <w:spacing w:after="0" w:line="240" w:lineRule="auto"/>
        <w:ind w:right="2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lastRenderedPageBreak/>
        <w:t xml:space="preserve">Указываются мероприятия по организации рабочих мест в том чтсле: подготовка рабочего места, установки защитных и сигнальных ограждений  площадки производства работ  и опасных зон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производства работ, расстановки соответствующих знаков (безопасности, дорожных, информационных), установка стенда со схемами строповки в зоне производства работ, уборка рабочих мест, установка лесов и различных подмостей, обеспечение электроснабжением, вып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олнение освещения и т.д.</w:t>
      </w:r>
    </w:p>
    <w:p w:rsidR="00040AEC" w:rsidRDefault="00792DB9">
      <w:pPr>
        <w:pStyle w:val="a9"/>
        <w:widowControl w:val="0"/>
        <w:numPr>
          <w:ilvl w:val="0"/>
          <w:numId w:val="12"/>
        </w:numPr>
        <w:tabs>
          <w:tab w:val="left" w:pos="993"/>
          <w:tab w:val="left" w:pos="1276"/>
          <w:tab w:val="left" w:pos="1701"/>
        </w:tabs>
        <w:spacing w:line="276" w:lineRule="auto"/>
        <w:ind w:firstLine="543"/>
        <w:rPr>
          <w:lang w:val="ru-RU"/>
        </w:rPr>
      </w:pPr>
      <w:r>
        <w:rPr>
          <w:lang w:val="ru-RU"/>
        </w:rPr>
        <w:t>В подразделе «Санитарно-бытовое обеспечение» указываются мероприятия по обеспечению персонала соответствующими санитарно-бытовыми условиями (места отдыха, места приема пищи и т.д.)</w:t>
      </w:r>
    </w:p>
    <w:p w:rsidR="00040AEC" w:rsidRDefault="00792DB9">
      <w:pPr>
        <w:pStyle w:val="a9"/>
        <w:widowControl w:val="0"/>
        <w:numPr>
          <w:ilvl w:val="0"/>
          <w:numId w:val="12"/>
        </w:numPr>
        <w:tabs>
          <w:tab w:val="left" w:pos="993"/>
          <w:tab w:val="left" w:pos="1276"/>
        </w:tabs>
        <w:spacing w:line="276" w:lineRule="auto"/>
        <w:ind w:firstLine="543"/>
        <w:rPr>
          <w:lang w:val="ru-RU"/>
        </w:rPr>
      </w:pPr>
      <w:r>
        <w:rPr>
          <w:lang w:val="ru-RU"/>
        </w:rPr>
        <w:t>В подразделе «Средства индивидуальной защиты» указ</w:t>
      </w:r>
      <w:r>
        <w:rPr>
          <w:lang w:val="ru-RU"/>
        </w:rPr>
        <w:t>ываются средства индивидуальной и коллективной защиты которые необходимо применять для исключения влияния на персонал вредных и опасных производственных факторов, а также для обеспечения безопасного выполнения работ в соответствии с НТД.</w:t>
      </w:r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  <w:rPr>
          <w:lang w:val="ru-RU"/>
        </w:rPr>
      </w:pPr>
      <w:r>
        <w:rPr>
          <w:lang w:val="ru-RU"/>
        </w:rPr>
        <w:t xml:space="preserve">Данная информация </w:t>
      </w:r>
      <w:r>
        <w:rPr>
          <w:lang w:val="ru-RU"/>
        </w:rPr>
        <w:t>сводится в таблицу.</w:t>
      </w:r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left="360" w:firstLine="0"/>
        <w:jc w:val="right"/>
        <w:rPr>
          <w:rFonts w:ascii="ISOCPEUR" w:hAnsi="ISOCPEUR"/>
          <w:lang w:val="ru-RU"/>
        </w:rPr>
      </w:pPr>
      <w:r>
        <w:rPr>
          <w:rFonts w:ascii="ISOCPEUR" w:hAnsi="ISOCPEUR"/>
          <w:lang w:val="ru-RU"/>
        </w:rPr>
        <w:t>Таблица 8</w:t>
      </w:r>
    </w:p>
    <w:tbl>
      <w:tblPr>
        <w:tblW w:w="5000" w:type="pct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942"/>
        <w:gridCol w:w="2561"/>
        <w:gridCol w:w="2578"/>
        <w:gridCol w:w="1630"/>
        <w:gridCol w:w="1917"/>
      </w:tblGrid>
      <w:tr w:rsidR="00040AEC">
        <w:trPr>
          <w:trHeight w:val="1800"/>
        </w:trPr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AEC" w:rsidRDefault="00792DB9">
            <w:pPr>
              <w:pStyle w:val="410"/>
              <w:widowControl w:val="0"/>
              <w:shd w:val="clear" w:color="auto" w:fill="auto"/>
              <w:tabs>
                <w:tab w:val="left" w:pos="916"/>
              </w:tabs>
              <w:spacing w:line="274" w:lineRule="exact"/>
              <w:jc w:val="center"/>
              <w:rPr>
                <w:rFonts w:ascii="ISOCPEUR" w:hAnsi="ISOCPEUR"/>
                <w:b w:val="0"/>
                <w:sz w:val="24"/>
                <w:szCs w:val="24"/>
              </w:rPr>
            </w:pPr>
            <w:r>
              <w:rPr>
                <w:rFonts w:ascii="ISOCPEUR" w:hAnsi="ISOCPEUR"/>
                <w:b w:val="0"/>
                <w:sz w:val="24"/>
                <w:szCs w:val="24"/>
              </w:rPr>
              <w:t>№ п.п.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AEC" w:rsidRDefault="00792DB9">
            <w:pPr>
              <w:pStyle w:val="111"/>
              <w:widowControl w:val="0"/>
              <w:shd w:val="clear" w:color="auto" w:fill="auto"/>
              <w:rPr>
                <w:rFonts w:ascii="ISOCPEUR" w:hAnsi="ISOCPEUR"/>
                <w:b w:val="0"/>
                <w:i w:val="0"/>
                <w:sz w:val="24"/>
                <w:szCs w:val="24"/>
              </w:rPr>
            </w:pPr>
            <w:r>
              <w:rPr>
                <w:rFonts w:ascii="ISOCPEUR" w:hAnsi="ISOCPEUR"/>
                <w:b w:val="0"/>
                <w:i w:val="0"/>
                <w:sz w:val="24"/>
                <w:szCs w:val="24"/>
              </w:rPr>
              <w:t>Наименование СИЗ с указанием типа и защитных свойств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AEC" w:rsidRDefault="00792DB9">
            <w:pPr>
              <w:pStyle w:val="111"/>
              <w:widowControl w:val="0"/>
              <w:shd w:val="clear" w:color="auto" w:fill="auto"/>
              <w:rPr>
                <w:rFonts w:ascii="ISOCPEUR" w:hAnsi="ISOCPEUR"/>
                <w:b w:val="0"/>
                <w:i w:val="0"/>
                <w:sz w:val="24"/>
                <w:szCs w:val="24"/>
              </w:rPr>
            </w:pPr>
            <w:r>
              <w:rPr>
                <w:rFonts w:ascii="ISOCPEUR" w:hAnsi="ISOCPEUR"/>
                <w:b w:val="0"/>
                <w:i w:val="0"/>
                <w:sz w:val="24"/>
                <w:szCs w:val="24"/>
              </w:rPr>
              <w:t>НТД, на соответствие которому сертифицированы СИЗ (ГОСТ)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AEC" w:rsidRDefault="00792DB9">
            <w:pPr>
              <w:pStyle w:val="111"/>
              <w:widowControl w:val="0"/>
              <w:shd w:val="clear" w:color="auto" w:fill="auto"/>
              <w:spacing w:line="240" w:lineRule="auto"/>
              <w:rPr>
                <w:rFonts w:ascii="ISOCPEUR" w:hAnsi="ISOCPEUR"/>
                <w:b w:val="0"/>
                <w:i w:val="0"/>
                <w:sz w:val="24"/>
                <w:szCs w:val="24"/>
              </w:rPr>
            </w:pPr>
            <w:r>
              <w:rPr>
                <w:rFonts w:ascii="ISOCPEUR" w:hAnsi="ISOCPEUR"/>
                <w:b w:val="0"/>
                <w:i w:val="0"/>
                <w:sz w:val="24"/>
                <w:szCs w:val="24"/>
              </w:rPr>
              <w:t>Кол-во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AEC" w:rsidRDefault="00792DB9">
            <w:pPr>
              <w:pStyle w:val="111"/>
              <w:widowControl w:val="0"/>
              <w:shd w:val="clear" w:color="auto" w:fill="auto"/>
              <w:spacing w:line="269" w:lineRule="exact"/>
              <w:ind w:left="73"/>
              <w:rPr>
                <w:rFonts w:ascii="ISOCPEUR" w:hAnsi="ISOCPEUR"/>
                <w:b w:val="0"/>
                <w:i w:val="0"/>
                <w:sz w:val="24"/>
                <w:szCs w:val="24"/>
              </w:rPr>
            </w:pPr>
            <w:r>
              <w:rPr>
                <w:rFonts w:ascii="ISOCPEUR" w:hAnsi="ISOCPEUR"/>
                <w:b w:val="0"/>
                <w:i w:val="0"/>
                <w:sz w:val="24"/>
                <w:szCs w:val="24"/>
              </w:rPr>
              <w:t>Примечание (требования к</w:t>
            </w:r>
          </w:p>
          <w:p w:rsidR="00040AEC" w:rsidRDefault="00792DB9">
            <w:pPr>
              <w:pStyle w:val="111"/>
              <w:widowControl w:val="0"/>
              <w:shd w:val="clear" w:color="auto" w:fill="auto"/>
              <w:spacing w:line="269" w:lineRule="exact"/>
              <w:ind w:left="17"/>
              <w:rPr>
                <w:rFonts w:ascii="ISOCPEUR" w:hAnsi="ISOCPEUR"/>
                <w:b w:val="0"/>
                <w:i w:val="0"/>
                <w:sz w:val="24"/>
                <w:szCs w:val="24"/>
              </w:rPr>
            </w:pPr>
            <w:r>
              <w:rPr>
                <w:rFonts w:ascii="ISOCPEUR" w:hAnsi="ISOCPEUR"/>
                <w:b w:val="0"/>
                <w:i w:val="0"/>
                <w:sz w:val="24"/>
                <w:szCs w:val="24"/>
              </w:rPr>
              <w:t>испытанию, условия хранения, особые условия при применении СИЗ и др.)</w:t>
            </w:r>
          </w:p>
        </w:tc>
      </w:tr>
      <w:tr w:rsidR="00040AEC">
        <w:trPr>
          <w:trHeight w:val="317"/>
        </w:trPr>
        <w:tc>
          <w:tcPr>
            <w:tcW w:w="94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AEC" w:rsidRDefault="00040AEC">
            <w:pPr>
              <w:pStyle w:val="410"/>
              <w:widowControl w:val="0"/>
              <w:shd w:val="clear" w:color="auto" w:fill="auto"/>
              <w:tabs>
                <w:tab w:val="left" w:pos="916"/>
              </w:tabs>
              <w:spacing w:line="274" w:lineRule="exact"/>
              <w:jc w:val="center"/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AEC" w:rsidRDefault="00040AEC">
            <w:pPr>
              <w:pStyle w:val="111"/>
              <w:widowControl w:val="0"/>
              <w:shd w:val="clear" w:color="auto" w:fill="auto"/>
              <w:rPr>
                <w:rFonts w:ascii="ISOCPEUR" w:hAnsi="ISOCPEUR"/>
                <w:i w:val="0"/>
                <w:sz w:val="24"/>
                <w:szCs w:val="24"/>
              </w:rPr>
            </w:pPr>
          </w:p>
        </w:tc>
        <w:tc>
          <w:tcPr>
            <w:tcW w:w="258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AEC" w:rsidRDefault="00040AEC">
            <w:pPr>
              <w:pStyle w:val="111"/>
              <w:widowControl w:val="0"/>
              <w:shd w:val="clear" w:color="auto" w:fill="auto"/>
              <w:rPr>
                <w:rFonts w:ascii="ISOCPEUR" w:hAnsi="ISOCPEUR"/>
                <w:i w:val="0"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AEC" w:rsidRDefault="00040AEC">
            <w:pPr>
              <w:pStyle w:val="111"/>
              <w:widowControl w:val="0"/>
              <w:shd w:val="clear" w:color="auto" w:fill="auto"/>
              <w:spacing w:line="240" w:lineRule="auto"/>
              <w:rPr>
                <w:rFonts w:ascii="ISOCPEUR" w:hAnsi="ISOCPEUR"/>
                <w:i w:val="0"/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0AEC" w:rsidRDefault="00040AEC">
            <w:pPr>
              <w:pStyle w:val="111"/>
              <w:widowControl w:val="0"/>
              <w:shd w:val="clear" w:color="auto" w:fill="auto"/>
              <w:spacing w:line="269" w:lineRule="exact"/>
              <w:ind w:left="73"/>
              <w:rPr>
                <w:rFonts w:ascii="ISOCPEUR" w:hAnsi="ISOCPEUR"/>
                <w:i w:val="0"/>
                <w:sz w:val="24"/>
                <w:szCs w:val="24"/>
              </w:rPr>
            </w:pPr>
          </w:p>
        </w:tc>
      </w:tr>
    </w:tbl>
    <w:p w:rsidR="00040AEC" w:rsidRDefault="00040AEC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  <w:rPr>
          <w:lang w:val="ru-RU"/>
        </w:rPr>
      </w:pPr>
    </w:p>
    <w:p w:rsidR="00040AEC" w:rsidRDefault="00792DB9">
      <w:pPr>
        <w:pStyle w:val="a9"/>
        <w:widowControl w:val="0"/>
        <w:numPr>
          <w:ilvl w:val="0"/>
          <w:numId w:val="12"/>
        </w:numPr>
        <w:tabs>
          <w:tab w:val="left" w:pos="993"/>
          <w:tab w:val="left" w:pos="1276"/>
        </w:tabs>
        <w:ind w:right="20" w:firstLine="543"/>
      </w:pPr>
      <w:r>
        <w:rPr>
          <w:lang w:val="ru-RU"/>
        </w:rPr>
        <w:t>В подразделе «Пожарная безопасность» у</w:t>
      </w:r>
      <w:r>
        <w:t xml:space="preserve">указываются мероприятия по выполнению работ необходимых для обеспечения пожарной безопасности на  месте производства работ, а также принятие превентивных мер, предотвращающих возникновение возгорания во время и после </w:t>
      </w:r>
      <w:r>
        <w:t>производства работ.</w:t>
      </w:r>
    </w:p>
    <w:p w:rsidR="00040AEC" w:rsidRDefault="00040AEC">
      <w:pPr>
        <w:pStyle w:val="a7"/>
        <w:spacing w:after="0" w:line="240" w:lineRule="auto"/>
        <w:ind w:right="2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040AEC" w:rsidRDefault="00792DB9">
      <w:pPr>
        <w:pStyle w:val="a9"/>
        <w:widowControl w:val="0"/>
        <w:numPr>
          <w:ilvl w:val="0"/>
          <w:numId w:val="12"/>
        </w:numPr>
        <w:tabs>
          <w:tab w:val="left" w:pos="993"/>
          <w:tab w:val="left" w:pos="1276"/>
        </w:tabs>
        <w:spacing w:line="276" w:lineRule="auto"/>
        <w:ind w:firstLine="543"/>
        <w:rPr>
          <w:lang w:val="ru-RU"/>
        </w:rPr>
      </w:pPr>
      <w:r>
        <w:rPr>
          <w:lang w:val="ru-RU"/>
        </w:rPr>
        <w:t>В подразделе «Охрана окружающей среды» указываются мероприятия по обеспечению охраны окружающей среды во время и после производства работ.</w:t>
      </w:r>
    </w:p>
    <w:p w:rsidR="00040AEC" w:rsidRDefault="00040AEC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  <w:rPr>
          <w:lang w:val="ru-RU"/>
        </w:rPr>
      </w:pPr>
    </w:p>
    <w:p w:rsidR="00040AEC" w:rsidRDefault="00792DB9">
      <w:pPr>
        <w:pStyle w:val="a9"/>
        <w:widowControl w:val="0"/>
        <w:numPr>
          <w:ilvl w:val="0"/>
          <w:numId w:val="12"/>
        </w:numPr>
        <w:tabs>
          <w:tab w:val="left" w:pos="993"/>
          <w:tab w:val="left" w:pos="1276"/>
        </w:tabs>
        <w:spacing w:line="276" w:lineRule="auto"/>
        <w:ind w:left="0" w:firstLine="851"/>
        <w:rPr>
          <w:lang w:val="ru-RU"/>
        </w:rPr>
      </w:pPr>
      <w:r>
        <w:rPr>
          <w:lang w:val="ru-RU"/>
        </w:rPr>
        <w:t xml:space="preserve">В подразделе «Завершение работ» указываются мероприятия и процедуры по сдаче работ Заказчику </w:t>
      </w:r>
      <w:r>
        <w:rPr>
          <w:lang w:val="ru-RU"/>
        </w:rPr>
        <w:t>(уборка рабочих мест, вывоз мусора и строительных отходов, вывоз техники и временных зданий и сооружений, снятие ограждения и т.д.).</w:t>
      </w:r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  <w:rPr>
          <w:lang w:val="ru-RU"/>
        </w:rPr>
      </w:pPr>
      <w:r>
        <w:rPr>
          <w:lang w:val="ru-RU"/>
        </w:rPr>
        <w:t>Описываются мероприятия по вводу объекта в эксплуатацию и перечень необходимых испытаний, измерений, контролей.</w:t>
      </w:r>
    </w:p>
    <w:p w:rsidR="00040AEC" w:rsidRDefault="00792DB9">
      <w:pPr>
        <w:pStyle w:val="11"/>
        <w:numPr>
          <w:ilvl w:val="1"/>
          <w:numId w:val="9"/>
        </w:numPr>
      </w:pPr>
      <w:bookmarkStart w:id="13" w:name="_Toc505082908"/>
      <w:bookmarkStart w:id="14" w:name="_Toc415296591"/>
      <w:r>
        <w:lastRenderedPageBreak/>
        <w:t xml:space="preserve">Раздел </w:t>
      </w:r>
      <w:r>
        <w:t>«Календарно-сетевой график производства работ»</w:t>
      </w:r>
      <w:bookmarkEnd w:id="13"/>
      <w:bookmarkEnd w:id="14"/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  <w:rPr>
          <w:lang w:val="ru-RU"/>
        </w:rPr>
      </w:pPr>
      <w:r>
        <w:rPr>
          <w:lang w:val="ru-RU"/>
        </w:rPr>
        <w:t>График производства работ должен быть разработан в виде диаграммы Ганта, либо в виде сетевой модели, на стандартных листах А4 или А3 на бланках по форме 1 (первый лист) и форме 2а (последующие) по ГОСТ 2.104-6</w:t>
      </w:r>
      <w:r>
        <w:rPr>
          <w:lang w:val="ru-RU"/>
        </w:rPr>
        <w:t xml:space="preserve">8. В случае если график производства работ не умещается на одном стандартном листе А4 или А3, он разбивается на необходимое количество листов. </w:t>
      </w:r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  <w:rPr>
          <w:lang w:val="ru-RU"/>
        </w:rPr>
      </w:pPr>
      <w:r>
        <w:rPr>
          <w:lang w:val="ru-RU"/>
        </w:rPr>
        <w:t>Масштаб графика должен обеспечивать его комфортную читаемость, размер шрифта на графике должен быть не менее № 1</w:t>
      </w:r>
      <w:r>
        <w:rPr>
          <w:lang w:val="ru-RU"/>
        </w:rPr>
        <w:t>0.</w:t>
      </w:r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  <w:rPr>
          <w:lang w:val="ru-RU"/>
        </w:rPr>
      </w:pPr>
      <w:r>
        <w:rPr>
          <w:lang w:val="ru-RU"/>
        </w:rPr>
        <w:t>График производства работ должен графически отображать информацию, обозначенную в плане производства работ (таблица 2) и графически детализировать наименования работ со сроком выполнения более 30 календарных дней.</w:t>
      </w:r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  <w:rPr>
          <w:lang w:val="ru-RU"/>
        </w:rPr>
      </w:pPr>
      <w:r>
        <w:rPr>
          <w:lang w:val="ru-RU"/>
        </w:rPr>
        <w:t>На графике производства работ должен бы</w:t>
      </w:r>
      <w:r>
        <w:rPr>
          <w:lang w:val="ru-RU"/>
        </w:rPr>
        <w:t>ть визуально выделен критический путь, влияющий на своевременную сдачу работ.</w:t>
      </w:r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  <w:rPr>
          <w:lang w:val="ru-RU"/>
        </w:rPr>
      </w:pPr>
      <w:r>
        <w:rPr>
          <w:lang w:val="ru-RU"/>
        </w:rPr>
        <w:t>График производства работ должен поддерживаться в актуальном состоянии. В случае изменения (как в большую, так и в меньшую сторону) сроков выполнения работ (влияющих или не влияю</w:t>
      </w:r>
      <w:r>
        <w:rPr>
          <w:lang w:val="ru-RU"/>
        </w:rPr>
        <w:t>щих на сроки выполнения работ по договору, в соответствии с которым выполняются работы) график должен быть немедленно актуализирован и представлен Заказчику совместно с предложениями</w:t>
      </w:r>
      <w:r>
        <w:rPr>
          <w:rStyle w:val="ae"/>
          <w:lang w:val="ru-RU"/>
        </w:rPr>
        <w:footnoteReference w:id="2"/>
      </w:r>
      <w:r>
        <w:rPr>
          <w:lang w:val="ru-RU"/>
        </w:rPr>
        <w:t xml:space="preserve"> по минимизации рисков несвоевременного завершения работ.</w:t>
      </w:r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  <w:rPr>
          <w:lang w:val="ru-RU"/>
        </w:rPr>
      </w:pPr>
      <w:r>
        <w:rPr>
          <w:lang w:val="ru-RU"/>
        </w:rPr>
        <w:t>Итоговая (уточн</w:t>
      </w:r>
      <w:r>
        <w:rPr>
          <w:lang w:val="ru-RU"/>
        </w:rPr>
        <w:t>енная) редакция графика выполнения работ должна быть представлена Заказчику не менее чем за 20 календарных дней до начала производства работ.</w:t>
      </w:r>
    </w:p>
    <w:p w:rsidR="00040AEC" w:rsidRDefault="00792DB9">
      <w:pPr>
        <w:pStyle w:val="11"/>
        <w:numPr>
          <w:ilvl w:val="1"/>
          <w:numId w:val="9"/>
        </w:numPr>
        <w:rPr>
          <w:b w:val="0"/>
        </w:rPr>
      </w:pPr>
      <w:bookmarkStart w:id="15" w:name="_Toc505082909"/>
      <w:bookmarkStart w:id="16" w:name="_Toc415296592"/>
      <w:r>
        <w:t>Раздел «Строительный генеральный план»</w:t>
      </w:r>
      <w:bookmarkEnd w:id="15"/>
      <w:bookmarkEnd w:id="16"/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  <w:rPr>
          <w:lang w:val="ru-RU"/>
        </w:rPr>
      </w:pPr>
      <w:r>
        <w:rPr>
          <w:lang w:val="ru-RU"/>
        </w:rPr>
        <w:t>Стройгенплан должен выполняться в соответствии с требованиями ГОСТ 21.101-9</w:t>
      </w:r>
      <w:r>
        <w:rPr>
          <w:lang w:val="ru-RU"/>
        </w:rPr>
        <w:t xml:space="preserve">7 и СНиП 3.01.01-85. </w:t>
      </w:r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  <w:rPr>
          <w:lang w:val="ru-RU"/>
        </w:rPr>
      </w:pPr>
      <w:r>
        <w:rPr>
          <w:lang w:val="ru-RU"/>
        </w:rPr>
        <w:t>Стройгенплан рекомендуется выполнять в масштабе 1:200, 1:100, 1:50 допускается и произвольный масштаб (например, 1:150) на листах стандартного формата. Он должен содержать детальные и исчерпывающие данные, необходимые для реализации.</w:t>
      </w:r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  <w:rPr>
          <w:lang w:val="ru-RU"/>
        </w:rPr>
      </w:pPr>
      <w:r>
        <w:rPr>
          <w:lang w:val="ru-RU"/>
        </w:rPr>
        <w:t>В случае производства работ внутри существующих зданий  (сооружений) в состав стройгенплана должен войти план(ы) здания (сооружения) на отметках производства работ.</w:t>
      </w:r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  <w:rPr>
          <w:lang w:val="ru-RU"/>
        </w:rPr>
      </w:pPr>
      <w:r>
        <w:rPr>
          <w:lang w:val="ru-RU"/>
        </w:rPr>
        <w:t xml:space="preserve">Условные обозначения элементов выполняются в соответствии с ГОСТ </w:t>
      </w:r>
      <w:r>
        <w:rPr>
          <w:lang w:val="ru-RU"/>
        </w:rPr>
        <w:lastRenderedPageBreak/>
        <w:t xml:space="preserve">21.204-93. </w:t>
      </w:r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  <w:rPr>
          <w:lang w:val="ru-RU"/>
        </w:rPr>
      </w:pPr>
      <w:r>
        <w:rPr>
          <w:lang w:val="ru-RU"/>
        </w:rPr>
        <w:t>В соответствии</w:t>
      </w:r>
      <w:r>
        <w:rPr>
          <w:lang w:val="ru-RU"/>
        </w:rPr>
        <w:t xml:space="preserve"> со СНиП 3.01.01-85 на стройгенплане должны быть показаны: </w:t>
      </w:r>
    </w:p>
    <w:p w:rsidR="00040AEC" w:rsidRDefault="00792DB9">
      <w:pPr>
        <w:pStyle w:val="a9"/>
        <w:widowControl w:val="0"/>
        <w:numPr>
          <w:ilvl w:val="0"/>
          <w:numId w:val="2"/>
        </w:numPr>
        <w:tabs>
          <w:tab w:val="left" w:pos="993"/>
          <w:tab w:val="left" w:pos="1276"/>
        </w:tabs>
        <w:spacing w:line="276" w:lineRule="auto"/>
        <w:ind w:left="0" w:firstLine="851"/>
        <w:rPr>
          <w:rFonts w:eastAsiaTheme="minorHAnsi"/>
          <w:lang w:val="ru-RU" w:eastAsia="en-US"/>
        </w:rPr>
      </w:pPr>
      <w:r>
        <w:rPr>
          <w:rFonts w:eastAsiaTheme="minorHAnsi"/>
          <w:lang w:val="ru-RU" w:eastAsia="en-US"/>
        </w:rPr>
        <w:t xml:space="preserve">границы строительной площадки и виды ее ограждений; </w:t>
      </w:r>
    </w:p>
    <w:p w:rsidR="00040AEC" w:rsidRDefault="00792DB9">
      <w:pPr>
        <w:pStyle w:val="a9"/>
        <w:widowControl w:val="0"/>
        <w:numPr>
          <w:ilvl w:val="0"/>
          <w:numId w:val="2"/>
        </w:numPr>
        <w:tabs>
          <w:tab w:val="left" w:pos="993"/>
          <w:tab w:val="left" w:pos="1276"/>
        </w:tabs>
        <w:spacing w:line="276" w:lineRule="auto"/>
        <w:ind w:left="0" w:firstLine="851"/>
        <w:rPr>
          <w:rFonts w:eastAsiaTheme="minorHAnsi"/>
          <w:lang w:val="ru-RU" w:eastAsia="en-US"/>
        </w:rPr>
      </w:pPr>
      <w:r>
        <w:rPr>
          <w:rFonts w:eastAsiaTheme="minorHAnsi"/>
          <w:lang w:val="ru-RU" w:eastAsia="en-US"/>
        </w:rPr>
        <w:t>действующие и временные подземные, наземные и воздушные сети и коммуникации;</w:t>
      </w:r>
    </w:p>
    <w:p w:rsidR="00040AEC" w:rsidRDefault="00792DB9">
      <w:pPr>
        <w:pStyle w:val="a9"/>
        <w:widowControl w:val="0"/>
        <w:numPr>
          <w:ilvl w:val="0"/>
          <w:numId w:val="2"/>
        </w:numPr>
        <w:tabs>
          <w:tab w:val="left" w:pos="993"/>
          <w:tab w:val="left" w:pos="1276"/>
        </w:tabs>
        <w:spacing w:line="276" w:lineRule="auto"/>
        <w:ind w:left="0" w:firstLine="851"/>
        <w:rPr>
          <w:rFonts w:eastAsiaTheme="minorHAnsi"/>
          <w:lang w:val="ru-RU" w:eastAsia="en-US"/>
        </w:rPr>
      </w:pPr>
      <w:r>
        <w:rPr>
          <w:rFonts w:eastAsiaTheme="minorHAnsi"/>
          <w:lang w:val="ru-RU" w:eastAsia="en-US"/>
        </w:rPr>
        <w:t>постоянные и временные дороги, схемы движения средств транспорта и</w:t>
      </w:r>
      <w:r>
        <w:rPr>
          <w:rFonts w:eastAsiaTheme="minorHAnsi"/>
          <w:lang w:val="ru-RU" w:eastAsia="en-US"/>
        </w:rPr>
        <w:t xml:space="preserve"> механизмов;</w:t>
      </w:r>
    </w:p>
    <w:p w:rsidR="00040AEC" w:rsidRDefault="00792DB9">
      <w:pPr>
        <w:pStyle w:val="a9"/>
        <w:widowControl w:val="0"/>
        <w:numPr>
          <w:ilvl w:val="0"/>
          <w:numId w:val="2"/>
        </w:numPr>
        <w:tabs>
          <w:tab w:val="left" w:pos="993"/>
          <w:tab w:val="left" w:pos="1276"/>
        </w:tabs>
        <w:spacing w:line="276" w:lineRule="auto"/>
        <w:ind w:left="0" w:firstLine="851"/>
        <w:rPr>
          <w:rFonts w:eastAsiaTheme="minorHAnsi"/>
          <w:lang w:val="ru-RU" w:eastAsia="en-US"/>
        </w:rPr>
      </w:pPr>
      <w:r>
        <w:rPr>
          <w:rFonts w:eastAsiaTheme="minorHAnsi"/>
          <w:lang w:val="ru-RU" w:eastAsia="en-US"/>
        </w:rPr>
        <w:t>места установки строительных и грузоподъемных машин, пути их перемещения и зоны действия;</w:t>
      </w:r>
    </w:p>
    <w:p w:rsidR="00040AEC" w:rsidRDefault="00792DB9">
      <w:pPr>
        <w:pStyle w:val="a9"/>
        <w:widowControl w:val="0"/>
        <w:numPr>
          <w:ilvl w:val="0"/>
          <w:numId w:val="2"/>
        </w:numPr>
        <w:tabs>
          <w:tab w:val="left" w:pos="993"/>
          <w:tab w:val="left" w:pos="1276"/>
        </w:tabs>
        <w:spacing w:line="276" w:lineRule="auto"/>
        <w:ind w:left="0" w:firstLine="851"/>
        <w:rPr>
          <w:rFonts w:eastAsiaTheme="minorHAnsi"/>
          <w:lang w:val="ru-RU" w:eastAsia="en-US"/>
        </w:rPr>
      </w:pPr>
      <w:r>
        <w:rPr>
          <w:rFonts w:eastAsiaTheme="minorHAnsi"/>
          <w:lang w:val="ru-RU" w:eastAsia="en-US"/>
        </w:rPr>
        <w:t>размещение постоянных, строящихся и временных зданий и сооружений;</w:t>
      </w:r>
    </w:p>
    <w:p w:rsidR="00040AEC" w:rsidRDefault="00792DB9">
      <w:pPr>
        <w:pStyle w:val="a9"/>
        <w:widowControl w:val="0"/>
        <w:numPr>
          <w:ilvl w:val="0"/>
          <w:numId w:val="2"/>
        </w:numPr>
        <w:tabs>
          <w:tab w:val="left" w:pos="993"/>
          <w:tab w:val="left" w:pos="1276"/>
        </w:tabs>
        <w:spacing w:line="276" w:lineRule="auto"/>
        <w:ind w:left="0" w:firstLine="851"/>
        <w:rPr>
          <w:rFonts w:eastAsiaTheme="minorHAnsi"/>
          <w:lang w:val="ru-RU" w:eastAsia="en-US"/>
        </w:rPr>
      </w:pPr>
      <w:r>
        <w:rPr>
          <w:rFonts w:eastAsiaTheme="minorHAnsi"/>
          <w:lang w:val="ru-RU" w:eastAsia="en-US"/>
        </w:rPr>
        <w:t>места расположения знаков геодезической разбивочной основы;</w:t>
      </w:r>
    </w:p>
    <w:p w:rsidR="00040AEC" w:rsidRDefault="00792DB9">
      <w:pPr>
        <w:pStyle w:val="a9"/>
        <w:widowControl w:val="0"/>
        <w:numPr>
          <w:ilvl w:val="0"/>
          <w:numId w:val="2"/>
        </w:numPr>
        <w:tabs>
          <w:tab w:val="left" w:pos="993"/>
          <w:tab w:val="left" w:pos="1276"/>
        </w:tabs>
        <w:spacing w:line="276" w:lineRule="auto"/>
        <w:ind w:left="0" w:firstLine="851"/>
        <w:rPr>
          <w:rFonts w:eastAsiaTheme="minorHAnsi"/>
          <w:lang w:val="ru-RU" w:eastAsia="en-US"/>
        </w:rPr>
      </w:pPr>
      <w:r>
        <w:rPr>
          <w:rFonts w:eastAsiaTheme="minorHAnsi"/>
          <w:lang w:val="ru-RU" w:eastAsia="en-US"/>
        </w:rPr>
        <w:t>опасные зоны, пути и средс</w:t>
      </w:r>
      <w:r>
        <w:rPr>
          <w:rFonts w:eastAsiaTheme="minorHAnsi"/>
          <w:lang w:val="ru-RU" w:eastAsia="en-US"/>
        </w:rPr>
        <w:t>тва подъема работающих на рабочие ярусы (этажи), а также проходы в здания и сооружения;</w:t>
      </w:r>
    </w:p>
    <w:p w:rsidR="00040AEC" w:rsidRDefault="00792DB9">
      <w:pPr>
        <w:pStyle w:val="a9"/>
        <w:widowControl w:val="0"/>
        <w:numPr>
          <w:ilvl w:val="0"/>
          <w:numId w:val="2"/>
        </w:numPr>
        <w:tabs>
          <w:tab w:val="left" w:pos="993"/>
          <w:tab w:val="left" w:pos="1276"/>
        </w:tabs>
        <w:spacing w:line="276" w:lineRule="auto"/>
        <w:ind w:left="0" w:firstLine="851"/>
        <w:rPr>
          <w:rFonts w:eastAsiaTheme="minorHAnsi"/>
          <w:lang w:val="ru-RU" w:eastAsia="en-US"/>
        </w:rPr>
      </w:pPr>
      <w:r>
        <w:rPr>
          <w:rFonts w:eastAsiaTheme="minorHAnsi"/>
          <w:lang w:val="ru-RU" w:eastAsia="en-US"/>
        </w:rPr>
        <w:t>размещение источников и средств энергообеспечения и освещения зоны производства работ, расположение заземляющих контуров;</w:t>
      </w:r>
    </w:p>
    <w:p w:rsidR="00040AEC" w:rsidRDefault="00792DB9">
      <w:pPr>
        <w:pStyle w:val="a9"/>
        <w:widowControl w:val="0"/>
        <w:numPr>
          <w:ilvl w:val="0"/>
          <w:numId w:val="2"/>
        </w:numPr>
        <w:tabs>
          <w:tab w:val="left" w:pos="993"/>
          <w:tab w:val="left" w:pos="1276"/>
        </w:tabs>
        <w:spacing w:line="276" w:lineRule="auto"/>
        <w:ind w:left="0" w:firstLine="851"/>
        <w:rPr>
          <w:rFonts w:eastAsiaTheme="minorHAnsi"/>
          <w:lang w:val="ru-RU" w:eastAsia="en-US"/>
        </w:rPr>
      </w:pPr>
      <w:r>
        <w:rPr>
          <w:rFonts w:eastAsiaTheme="minorHAnsi"/>
          <w:lang w:val="ru-RU" w:eastAsia="en-US"/>
        </w:rPr>
        <w:t>места расположения устройств для удаления стро</w:t>
      </w:r>
      <w:r>
        <w:rPr>
          <w:rFonts w:eastAsiaTheme="minorHAnsi"/>
          <w:lang w:val="ru-RU" w:eastAsia="en-US"/>
        </w:rPr>
        <w:t>ительного мусора;</w:t>
      </w:r>
    </w:p>
    <w:p w:rsidR="00040AEC" w:rsidRDefault="00792DB9">
      <w:pPr>
        <w:pStyle w:val="a9"/>
        <w:widowControl w:val="0"/>
        <w:numPr>
          <w:ilvl w:val="0"/>
          <w:numId w:val="2"/>
        </w:numPr>
        <w:tabs>
          <w:tab w:val="left" w:pos="993"/>
          <w:tab w:val="left" w:pos="1276"/>
        </w:tabs>
        <w:spacing w:line="276" w:lineRule="auto"/>
        <w:ind w:left="0" w:firstLine="851"/>
        <w:rPr>
          <w:rFonts w:eastAsiaTheme="minorHAnsi"/>
          <w:lang w:val="ru-RU" w:eastAsia="en-US"/>
        </w:rPr>
      </w:pPr>
      <w:r>
        <w:rPr>
          <w:rFonts w:eastAsiaTheme="minorHAnsi"/>
          <w:lang w:val="ru-RU" w:eastAsia="en-US"/>
        </w:rPr>
        <w:t>площадки и помещения складирования материалов и конструкций, площадки укрупнительной сборки конструкций;</w:t>
      </w:r>
    </w:p>
    <w:p w:rsidR="00040AEC" w:rsidRDefault="00792DB9">
      <w:pPr>
        <w:pStyle w:val="a9"/>
        <w:widowControl w:val="0"/>
        <w:numPr>
          <w:ilvl w:val="0"/>
          <w:numId w:val="2"/>
        </w:numPr>
        <w:tabs>
          <w:tab w:val="left" w:pos="993"/>
          <w:tab w:val="left" w:pos="1276"/>
        </w:tabs>
        <w:spacing w:line="276" w:lineRule="auto"/>
        <w:ind w:left="0" w:firstLine="851"/>
        <w:rPr>
          <w:rFonts w:eastAsiaTheme="minorHAnsi"/>
          <w:lang w:val="ru-RU" w:eastAsia="en-US"/>
        </w:rPr>
      </w:pPr>
      <w:r>
        <w:rPr>
          <w:rFonts w:eastAsiaTheme="minorHAnsi"/>
          <w:lang w:val="ru-RU" w:eastAsia="en-US"/>
        </w:rPr>
        <w:t>расположение зданий для санитарно-бытового обслуживания строителей;</w:t>
      </w:r>
    </w:p>
    <w:p w:rsidR="00040AEC" w:rsidRDefault="00792DB9">
      <w:pPr>
        <w:pStyle w:val="a9"/>
        <w:widowControl w:val="0"/>
        <w:numPr>
          <w:ilvl w:val="0"/>
          <w:numId w:val="2"/>
        </w:numPr>
        <w:tabs>
          <w:tab w:val="left" w:pos="993"/>
          <w:tab w:val="left" w:pos="1276"/>
        </w:tabs>
        <w:spacing w:line="276" w:lineRule="auto"/>
        <w:ind w:left="0" w:firstLine="851"/>
        <w:rPr>
          <w:rFonts w:eastAsiaTheme="minorHAnsi"/>
          <w:lang w:val="ru-RU" w:eastAsia="en-US"/>
        </w:rPr>
      </w:pPr>
      <w:r>
        <w:rPr>
          <w:rFonts w:eastAsiaTheme="minorHAnsi"/>
          <w:lang w:val="ru-RU" w:eastAsia="en-US"/>
        </w:rPr>
        <w:t xml:space="preserve">питьевые установки и места отдыха, а также зоны выполнения работ </w:t>
      </w:r>
      <w:r>
        <w:rPr>
          <w:rFonts w:eastAsiaTheme="minorHAnsi"/>
          <w:lang w:val="ru-RU" w:eastAsia="en-US"/>
        </w:rPr>
        <w:t>повышенной опасности;</w:t>
      </w:r>
    </w:p>
    <w:p w:rsidR="00040AEC" w:rsidRDefault="00792DB9">
      <w:pPr>
        <w:pStyle w:val="a9"/>
        <w:widowControl w:val="0"/>
        <w:numPr>
          <w:ilvl w:val="0"/>
          <w:numId w:val="2"/>
        </w:numPr>
        <w:tabs>
          <w:tab w:val="left" w:pos="993"/>
          <w:tab w:val="left" w:pos="1276"/>
        </w:tabs>
        <w:spacing w:line="276" w:lineRule="auto"/>
        <w:ind w:left="0" w:firstLine="851"/>
        <w:rPr>
          <w:rFonts w:eastAsiaTheme="minorHAnsi"/>
          <w:lang w:val="ru-RU" w:eastAsia="en-US"/>
        </w:rPr>
      </w:pPr>
      <w:r>
        <w:rPr>
          <w:rFonts w:eastAsiaTheme="minorHAnsi"/>
          <w:lang w:val="ru-RU" w:eastAsia="en-US"/>
        </w:rPr>
        <w:t>расстановка знаков (безопасности, дорожных, информационных);</w:t>
      </w:r>
    </w:p>
    <w:p w:rsidR="00040AEC" w:rsidRDefault="00792DB9">
      <w:pPr>
        <w:pStyle w:val="a9"/>
        <w:widowControl w:val="0"/>
        <w:numPr>
          <w:ilvl w:val="0"/>
          <w:numId w:val="2"/>
        </w:numPr>
        <w:tabs>
          <w:tab w:val="left" w:pos="993"/>
          <w:tab w:val="left" w:pos="1276"/>
        </w:tabs>
        <w:spacing w:line="276" w:lineRule="auto"/>
        <w:ind w:left="0" w:firstLine="851"/>
        <w:rPr>
          <w:rFonts w:eastAsiaTheme="minorHAnsi"/>
          <w:lang w:val="ru-RU" w:eastAsia="en-US"/>
        </w:rPr>
      </w:pPr>
      <w:r>
        <w:rPr>
          <w:rFonts w:eastAsiaTheme="minorHAnsi"/>
          <w:lang w:val="ru-RU" w:eastAsia="en-US"/>
        </w:rPr>
        <w:t>расстановка средств пожаротушения и аптечек.</w:t>
      </w:r>
    </w:p>
    <w:p w:rsidR="00040AEC" w:rsidRDefault="00040AEC">
      <w:pPr>
        <w:pStyle w:val="a9"/>
        <w:widowControl w:val="0"/>
        <w:tabs>
          <w:tab w:val="left" w:pos="993"/>
          <w:tab w:val="left" w:pos="1276"/>
        </w:tabs>
        <w:spacing w:line="276" w:lineRule="auto"/>
        <w:ind w:left="851" w:firstLine="0"/>
        <w:rPr>
          <w:rFonts w:eastAsiaTheme="minorHAnsi"/>
          <w:lang w:val="ru-RU" w:eastAsia="en-US"/>
        </w:rPr>
      </w:pPr>
    </w:p>
    <w:p w:rsidR="00040AEC" w:rsidRDefault="00792DB9">
      <w:pPr>
        <w:pStyle w:val="a9"/>
        <w:widowControl w:val="0"/>
        <w:numPr>
          <w:ilvl w:val="1"/>
          <w:numId w:val="9"/>
        </w:numPr>
        <w:tabs>
          <w:tab w:val="left" w:pos="993"/>
          <w:tab w:val="left" w:pos="1276"/>
        </w:tabs>
        <w:spacing w:line="276" w:lineRule="auto"/>
        <w:rPr>
          <w:rFonts w:eastAsiaTheme="minorHAnsi"/>
          <w:b/>
          <w:sz w:val="32"/>
          <w:szCs w:val="32"/>
          <w:lang w:val="ru-RU" w:eastAsia="en-US"/>
        </w:rPr>
      </w:pPr>
      <w:r>
        <w:rPr>
          <w:rFonts w:eastAsiaTheme="minorHAnsi"/>
          <w:b/>
          <w:sz w:val="32"/>
          <w:szCs w:val="32"/>
          <w:lang w:val="ru-RU" w:eastAsia="en-US"/>
        </w:rPr>
        <w:t>Раздел «План размещения составных частей оборудования и рабочих мест»</w:t>
      </w:r>
    </w:p>
    <w:p w:rsidR="00040AEC" w:rsidRDefault="00040AEC">
      <w:pPr>
        <w:pStyle w:val="a9"/>
        <w:widowControl w:val="0"/>
        <w:tabs>
          <w:tab w:val="left" w:pos="993"/>
          <w:tab w:val="left" w:pos="1276"/>
        </w:tabs>
        <w:spacing w:line="276" w:lineRule="auto"/>
        <w:ind w:left="1080" w:firstLine="0"/>
        <w:rPr>
          <w:rFonts w:eastAsiaTheme="minorHAnsi"/>
          <w:lang w:val="ru-RU" w:eastAsia="en-US"/>
        </w:rPr>
      </w:pPr>
    </w:p>
    <w:p w:rsidR="00040AEC" w:rsidRDefault="00792DB9">
      <w:pPr>
        <w:pStyle w:val="40"/>
        <w:numPr>
          <w:ilvl w:val="0"/>
          <w:numId w:val="0"/>
        </w:numPr>
        <w:ind w:firstLine="567"/>
      </w:pPr>
      <w:r>
        <w:t>План разрабатывается для обеспечения безопасного произво</w:t>
      </w:r>
      <w:r>
        <w:t>дства ремонтных работ в связи с необходимостью:</w:t>
      </w:r>
    </w:p>
    <w:p w:rsidR="00040AEC" w:rsidRDefault="00792DB9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размещения составных частей оборудования и организации временных рабочих мест вне площадок обслуживания выводимого в ремонт оборудования и вне предусмотренных площадок вблизи находящегося в работе оборудов</w:t>
      </w:r>
      <w:r>
        <w:rPr>
          <w:rFonts w:ascii="Times New Roman" w:hAnsi="Times New Roman" w:cs="Times New Roman"/>
          <w:sz w:val="28"/>
          <w:szCs w:val="28"/>
        </w:rPr>
        <w:t>ания или на свободных площадках, если в проектной документации гидроэлектростанции на них не предусмотрено размещение оборудования при ремонте;</w:t>
      </w:r>
    </w:p>
    <w:p w:rsidR="00040AEC" w:rsidRDefault="00792DB9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б) перемещения в процессе работ составных частей оборудования и других крупногабаритных и тяжелых конструкций </w:t>
      </w:r>
      <w:r>
        <w:rPr>
          <w:rFonts w:ascii="Times New Roman" w:hAnsi="Times New Roman" w:cs="Times New Roman"/>
          <w:sz w:val="28"/>
          <w:szCs w:val="28"/>
        </w:rPr>
        <w:t>посредством грузоподъемных кранов;</w:t>
      </w:r>
    </w:p>
    <w:p w:rsidR="00040AEC" w:rsidRDefault="00792DB9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применения передвижных кранов для ремонта трансформаторов, высоковольтных выключателей и другого электрооборудования в условиях действующих распределительных устройств.</w:t>
      </w:r>
    </w:p>
    <w:p w:rsidR="00040AEC" w:rsidRDefault="00792DB9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Планы размещения составных частей оборудования и </w:t>
      </w:r>
      <w:r>
        <w:rPr>
          <w:rFonts w:ascii="Times New Roman" w:hAnsi="Times New Roman" w:cs="Times New Roman"/>
          <w:sz w:val="28"/>
          <w:szCs w:val="28"/>
        </w:rPr>
        <w:t>рабочих мест разрабатываются на основании проектной документации гидроэлектростанции.</w:t>
      </w:r>
    </w:p>
    <w:p w:rsidR="00040AEC" w:rsidRDefault="00792DB9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Трассы перемещения  крупногабаритных и тяжелых составных частей оборудования и конструкций, а также места установки передвижных кранов и зона их действия указываются на п</w:t>
      </w:r>
      <w:r>
        <w:rPr>
          <w:rFonts w:ascii="Times New Roman" w:hAnsi="Times New Roman" w:cs="Times New Roman"/>
          <w:sz w:val="28"/>
          <w:szCs w:val="28"/>
        </w:rPr>
        <w:t>ланах.</w:t>
      </w:r>
    </w:p>
    <w:p w:rsidR="00040AEC" w:rsidRDefault="00792DB9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разработке планов необходимо учитывать требования безопасности по ГОСТ 12.3.002, ГОСТ 12.3.009 и ГОСТ 12.3.020.</w:t>
      </w:r>
    </w:p>
    <w:p w:rsidR="00040AEC" w:rsidRDefault="00792DB9">
      <w:pPr>
        <w:pStyle w:val="11"/>
        <w:numPr>
          <w:ilvl w:val="1"/>
          <w:numId w:val="9"/>
        </w:numPr>
        <w:jc w:val="both"/>
      </w:pPr>
      <w:bookmarkStart w:id="17" w:name="_Toc505082910"/>
      <w:bookmarkStart w:id="18" w:name="_Toc418843201"/>
      <w:r>
        <w:t xml:space="preserve">Раздел «Программа вывода оборудования </w:t>
      </w:r>
      <w:r>
        <w:rPr>
          <w:rFonts w:eastAsiaTheme="minorHAnsi"/>
          <w:lang w:eastAsia="en-US"/>
        </w:rPr>
        <w:t>для производства Работ»</w:t>
      </w:r>
      <w:r>
        <w:t>.</w:t>
      </w:r>
      <w:bookmarkEnd w:id="17"/>
      <w:bookmarkEnd w:id="18"/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</w:pPr>
      <w:r>
        <w:t>Разрабатывается Заказчиком и предоставляется Подрядчику в согласованны</w:t>
      </w:r>
      <w:r>
        <w:t>е сроки.</w:t>
      </w:r>
    </w:p>
    <w:p w:rsidR="00040AEC" w:rsidRDefault="00792DB9">
      <w:pPr>
        <w:pStyle w:val="11"/>
        <w:numPr>
          <w:ilvl w:val="1"/>
          <w:numId w:val="9"/>
        </w:numPr>
        <w:jc w:val="both"/>
        <w:rPr>
          <w:b w:val="0"/>
        </w:rPr>
      </w:pPr>
      <w:bookmarkStart w:id="19" w:name="_Toc505082911"/>
      <w:bookmarkStart w:id="20" w:name="_Toc418843202"/>
      <w:r>
        <w:t xml:space="preserve">Раздел «Программа приемки оборудования </w:t>
      </w:r>
      <w:r>
        <w:rPr>
          <w:rFonts w:eastAsiaTheme="minorHAnsi"/>
          <w:lang w:eastAsia="en-US"/>
        </w:rPr>
        <w:t>после окончания Работ»</w:t>
      </w:r>
      <w:r>
        <w:t>.</w:t>
      </w:r>
      <w:bookmarkEnd w:id="19"/>
      <w:bookmarkEnd w:id="20"/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</w:pPr>
      <w:r>
        <w:t>Разрабатывается Заказчиком и предоставляется Подрядчику в согласованные сроки.</w:t>
      </w:r>
    </w:p>
    <w:p w:rsidR="00040AEC" w:rsidRDefault="00792DB9">
      <w:pPr>
        <w:pStyle w:val="11"/>
        <w:numPr>
          <w:ilvl w:val="1"/>
          <w:numId w:val="9"/>
        </w:numPr>
      </w:pPr>
      <w:bookmarkStart w:id="21" w:name="_Toc418843203"/>
      <w:bookmarkStart w:id="22" w:name="_Toc505082912"/>
      <w:r>
        <w:t>Раздел «Комплект технологической документации</w:t>
      </w:r>
      <w:bookmarkEnd w:id="21"/>
      <w:r>
        <w:t>».</w:t>
      </w:r>
      <w:bookmarkEnd w:id="22"/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</w:pPr>
      <w:r>
        <w:t>Технологическая документация на производство работ должна</w:t>
      </w:r>
      <w:r>
        <w:t xml:space="preserve"> выполняться в соответствии с требованиями ЕСТД по ГОСТ 3.1001-2011.</w:t>
      </w:r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</w:pPr>
      <w:r>
        <w:t>Технологическая документация должна в полной мере описывать технологию производства работ и в своем минимальном составе соответствовать наименованиям работ приведенных в плане производств</w:t>
      </w:r>
      <w:r>
        <w:t xml:space="preserve">а работ (таблица 2), за исключением организационных работ. </w:t>
      </w:r>
    </w:p>
    <w:p w:rsidR="00040AEC" w:rsidRDefault="00792DB9">
      <w:pPr>
        <w:pStyle w:val="11"/>
        <w:numPr>
          <w:ilvl w:val="1"/>
          <w:numId w:val="9"/>
        </w:numPr>
        <w:jc w:val="both"/>
      </w:pPr>
      <w:bookmarkStart w:id="23" w:name="_Toc418843204"/>
      <w:bookmarkStart w:id="24" w:name="_Toc505082913"/>
      <w:r>
        <w:t>Раздел «Состав комплекта технологической документации</w:t>
      </w:r>
      <w:bookmarkEnd w:id="23"/>
      <w:r>
        <w:t>».</w:t>
      </w:r>
      <w:bookmarkEnd w:id="24"/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</w:pPr>
      <w:r>
        <w:t>Комплект технологической документации в своем минимальном составе должен содержать следующие обязательные документы: титульный лист, ведомос</w:t>
      </w:r>
      <w:r>
        <w:t>ть оснастки, маршрутная карта, карта эскизов.</w:t>
      </w:r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</w:pPr>
      <w:r>
        <w:t>По отдельному указанию Заказчика</w:t>
      </w:r>
      <w:r>
        <w:rPr>
          <w:lang w:val="ru-RU"/>
        </w:rPr>
        <w:t xml:space="preserve"> П</w:t>
      </w:r>
      <w:r>
        <w:t xml:space="preserve">одрядчик обязан разработать иные </w:t>
      </w:r>
      <w:r>
        <w:lastRenderedPageBreak/>
        <w:t>технологические документы, позволяющие наиболее эффективно и безопасно производить работы на территории</w:t>
      </w:r>
      <w:r>
        <w:rPr>
          <w:lang w:val="ru-RU"/>
        </w:rPr>
        <w:t xml:space="preserve"> Заказчика</w:t>
      </w:r>
      <w:r>
        <w:t>.</w:t>
      </w:r>
    </w:p>
    <w:p w:rsidR="00040AEC" w:rsidRDefault="00792DB9">
      <w:pPr>
        <w:pStyle w:val="11"/>
        <w:numPr>
          <w:ilvl w:val="1"/>
          <w:numId w:val="9"/>
        </w:numPr>
        <w:jc w:val="both"/>
      </w:pPr>
      <w:bookmarkStart w:id="25" w:name="_Toc505082914"/>
      <w:bookmarkStart w:id="26" w:name="_Toc418843205"/>
      <w:r>
        <w:t>Раздел «Содержание комплекта</w:t>
      </w:r>
      <w:r>
        <w:t xml:space="preserve"> технологической документации».</w:t>
      </w:r>
      <w:bookmarkEnd w:id="25"/>
      <w:bookmarkEnd w:id="26"/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  <w:rPr>
          <w:lang w:val="ru-RU"/>
        </w:rPr>
      </w:pPr>
      <w:r>
        <w:t>Титульный лист (ТЛ) – является первым листом комплекта(ов) технологических документов. Оформляется в соответствии с требованиями ЕСТД по ГОСТ 3.1105-84 на бланке по форме 2 (для листов формата А4) или на бланке по форме 3 (д</w:t>
      </w:r>
      <w:r>
        <w:t>ля листов формата А3).</w:t>
      </w:r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</w:pPr>
      <w:r>
        <w:rPr>
          <w:lang w:val="ru-RU"/>
        </w:rPr>
        <w:t>Пример оформления титульного листа приведен в Приложении 7.</w:t>
      </w:r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  <w:rPr>
          <w:lang w:val="ru-RU"/>
        </w:rPr>
      </w:pPr>
      <w:r>
        <w:t>Ведомость оснастки (ВО) – Документ предназначен для указания применяемой технологической оснастки при выполнении технологического процесса. Оформляется в соответствии с треб</w:t>
      </w:r>
      <w:r>
        <w:t>ованиями ЕСТД по ГОСТ 3.1122-84 на бланке по форме 3 - первый лист и на бланке по форме 3а - для последующих листов.</w:t>
      </w:r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</w:pPr>
      <w:r>
        <w:rPr>
          <w:lang w:val="ru-RU"/>
        </w:rPr>
        <w:t>Пример оформления ВО приведен в приложениях 8-9.</w:t>
      </w:r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</w:pPr>
      <w:r>
        <w:t xml:space="preserve">Маршрутная карта (МК) - Документ предназначен для маршрутного или маршрутно-операционного </w:t>
      </w:r>
      <w:r>
        <w:t>описания технологического процесса или указания полного состава технологических операций при операционном описании технологического процесса, включая контроль и перемещения по всем операциям различных технологических методов в технологической последователь</w:t>
      </w:r>
      <w:r>
        <w:t>ности с указанием данных об оборудовании, технологической оснастке, материальных нормативах и трудовых затратах. Оформляется в соответствии с требованиями ЕСТД по ГОСТ 3.1118-82 на бланке по форме 1 - первый лист и на бланке по форме 1б - для последующих л</w:t>
      </w:r>
      <w:r>
        <w:t>истов.</w:t>
      </w:r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</w:pPr>
      <w:r>
        <w:rPr>
          <w:lang w:val="ru-RU"/>
        </w:rPr>
        <w:t>Пример оформления МК приведен в приложениях 10-11.</w:t>
      </w:r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  <w:rPr>
          <w:lang w:val="ru-RU"/>
        </w:rPr>
      </w:pPr>
      <w:r>
        <w:t xml:space="preserve">Карта эскизов (КЭ) - Графический документ, содержащий эскизы, схемы и таблицы и предназначенный для пояснения выполнения технологического процесса. Оформляется в соответствии с требованиями ЕСТД по </w:t>
      </w:r>
      <w:r>
        <w:t>ГОСТ 3.1128-93 на бланке по форме 7.</w:t>
      </w:r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  <w:rPr>
          <w:rFonts w:eastAsiaTheme="minorHAnsi"/>
          <w:lang w:val="ru-RU" w:eastAsia="en-US"/>
        </w:rPr>
      </w:pPr>
      <w:r>
        <w:rPr>
          <w:lang w:val="ru-RU"/>
        </w:rPr>
        <w:t>Пример оформления КЭ приведен в приложениях 12-13.</w:t>
      </w:r>
    </w:p>
    <w:p w:rsidR="00040AEC" w:rsidRDefault="00792DB9">
      <w:pPr>
        <w:pStyle w:val="11"/>
        <w:numPr>
          <w:ilvl w:val="1"/>
          <w:numId w:val="9"/>
        </w:numPr>
        <w:jc w:val="both"/>
      </w:pPr>
      <w:bookmarkStart w:id="27" w:name="_Toc505082915"/>
      <w:bookmarkStart w:id="28" w:name="_Toc415296598"/>
      <w:r>
        <w:t>Раздел «Проектная документация на установку инвентарных лесов»</w:t>
      </w:r>
      <w:bookmarkEnd w:id="27"/>
      <w:bookmarkEnd w:id="28"/>
    </w:p>
    <w:p w:rsidR="00040AEC" w:rsidRDefault="00792DB9">
      <w:pPr>
        <w:pStyle w:val="40"/>
        <w:numPr>
          <w:ilvl w:val="0"/>
          <w:numId w:val="0"/>
        </w:numPr>
        <w:ind w:firstLine="851"/>
      </w:pPr>
      <w:r>
        <w:t xml:space="preserve">Документация должна включать в себя комплект документов, содержащих технические решения по установке и </w:t>
      </w:r>
      <w:r>
        <w:t>закреплению инвентарных лесов.</w:t>
      </w:r>
    </w:p>
    <w:p w:rsidR="00040AEC" w:rsidRDefault="00040AEC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40AEC" w:rsidRDefault="00792DB9">
      <w:pPr>
        <w:pStyle w:val="a0"/>
        <w:numPr>
          <w:ilvl w:val="1"/>
          <w:numId w:val="9"/>
        </w:num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Раздел «Схема установки подъемных сооружений»</w:t>
      </w:r>
    </w:p>
    <w:p w:rsidR="00040AEC" w:rsidRDefault="00792DB9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На схеме должна быть указана точка установки подъемного сооружения, минимальные допустимые расстояния до оборудования, зданий, сооружений.</w:t>
      </w:r>
    </w:p>
    <w:p w:rsidR="00040AEC" w:rsidRDefault="00792DB9">
      <w:pPr>
        <w:pStyle w:val="11"/>
        <w:numPr>
          <w:ilvl w:val="1"/>
          <w:numId w:val="9"/>
        </w:numPr>
      </w:pPr>
      <w:bookmarkStart w:id="29" w:name="_Toc505082916"/>
      <w:bookmarkStart w:id="30" w:name="_Toc415296602"/>
      <w:r>
        <w:t>Раздел «Схемы строповок»</w:t>
      </w:r>
      <w:bookmarkEnd w:id="29"/>
      <w:bookmarkEnd w:id="30"/>
    </w:p>
    <w:p w:rsidR="00040AEC" w:rsidRDefault="00792DB9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Альбом схем строповок должен быть выполнен на листах А4 или А3 на бланках по форме 1 (первый лист) и форме 2а (последующие) по ГОСТ 2.104-68. </w:t>
      </w:r>
    </w:p>
    <w:p w:rsidR="00040AEC" w:rsidRDefault="00792DB9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Для строповки грузов должны применяться типовые схемы строповки, приведенные в РД-11-06-2007, или схемы строповки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грузов ранее разработанные и утвержденные Заказчиком. </w:t>
      </w:r>
    </w:p>
    <w:p w:rsidR="00040AEC" w:rsidRDefault="00792DB9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случае строповки нетипового груза, схемы строповки которого ранее не были разработаны и утверждены в Филиале, Подрядчик самостоятельно разрабатывает схемы строповки в соответствии с требованиями СНи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 12-03-2001, РД-11-06-2007 и ФНП «Правила безопасности опасных производственных объектов, на которых используются подъемные сооружения».</w:t>
      </w:r>
    </w:p>
    <w:p w:rsidR="00040AEC" w:rsidRDefault="00040AEC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40AEC" w:rsidRDefault="00792DB9">
      <w:pPr>
        <w:pStyle w:val="a0"/>
        <w:numPr>
          <w:ilvl w:val="1"/>
          <w:numId w:val="9"/>
        </w:num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Раздел «Перечень перемещаемых грузов с указанием их масс»</w:t>
      </w:r>
    </w:p>
    <w:p w:rsidR="00040AEC" w:rsidRDefault="00792DB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Должны быть указаны все перемещаемые груза, их габариты, м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асса.</w:t>
      </w:r>
    </w:p>
    <w:p w:rsidR="00040AEC" w:rsidRDefault="00792DB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 все перемещаемые груза должны быть разработаны схемы строповок.</w:t>
      </w:r>
    </w:p>
    <w:p w:rsidR="00040AEC" w:rsidRDefault="00792DB9">
      <w:pPr>
        <w:pStyle w:val="11"/>
        <w:numPr>
          <w:ilvl w:val="1"/>
          <w:numId w:val="9"/>
        </w:numPr>
      </w:pPr>
      <w:bookmarkStart w:id="31" w:name="_Toc415296603"/>
      <w:r>
        <w:t xml:space="preserve"> </w:t>
      </w:r>
      <w:bookmarkStart w:id="32" w:name="_Toc505082917"/>
      <w:r>
        <w:t>Раздел «Лист ознакомления с ППР»</w:t>
      </w:r>
      <w:bookmarkEnd w:id="31"/>
      <w:bookmarkEnd w:id="32"/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851"/>
        <w:rPr>
          <w:lang w:val="ru-RU"/>
        </w:rPr>
      </w:pPr>
      <w:r>
        <w:rPr>
          <w:lang w:val="ru-RU"/>
        </w:rPr>
        <w:t>Лист ознакомления должен быть оформлен на стандартном листе А4 вертикальной ориентации по следующей форме:</w:t>
      </w:r>
    </w:p>
    <w:p w:rsidR="00040AEC" w:rsidRDefault="00040AEC">
      <w:pPr>
        <w:pStyle w:val="a9"/>
        <w:widowControl w:val="0"/>
        <w:tabs>
          <w:tab w:val="left" w:pos="993"/>
          <w:tab w:val="left" w:pos="1276"/>
        </w:tabs>
        <w:spacing w:line="276" w:lineRule="auto"/>
        <w:rPr>
          <w:b/>
          <w:lang w:val="ru-RU"/>
        </w:rPr>
      </w:pPr>
    </w:p>
    <w:p w:rsidR="00040AEC" w:rsidRDefault="00792DB9">
      <w:pPr>
        <w:pStyle w:val="a5"/>
        <w:spacing w:after="0"/>
        <w:ind w:left="0" w:firstLine="0"/>
        <w:jc w:val="center"/>
        <w:rPr>
          <w:b/>
          <w:szCs w:val="28"/>
        </w:rPr>
      </w:pPr>
      <w:r>
        <w:rPr>
          <w:b/>
          <w:szCs w:val="28"/>
        </w:rPr>
        <w:t xml:space="preserve">Лист ознакомления </w:t>
      </w:r>
    </w:p>
    <w:p w:rsidR="00040AEC" w:rsidRDefault="00792DB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 с </w:t>
      </w:r>
      <w:r>
        <w:rPr>
          <w:rFonts w:ascii="Times New Roman" w:hAnsi="Times New Roman" w:cs="Times New Roman"/>
          <w:sz w:val="28"/>
          <w:szCs w:val="28"/>
        </w:rPr>
        <w:t>проектом производства работ_______________</w:t>
      </w:r>
    </w:p>
    <w:p w:rsidR="00040AEC" w:rsidRDefault="00792DB9">
      <w:pPr>
        <w:spacing w:after="0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(указывается наименование организации)                                                                                                       (указывается название ППР)</w:t>
      </w:r>
    </w:p>
    <w:p w:rsidR="00040AEC" w:rsidRDefault="00040AEC">
      <w:pPr>
        <w:pStyle w:val="a5"/>
        <w:spacing w:after="0"/>
        <w:jc w:val="center"/>
        <w:rPr>
          <w:szCs w:val="28"/>
        </w:rPr>
      </w:pPr>
    </w:p>
    <w:tbl>
      <w:tblPr>
        <w:tblW w:w="9588" w:type="dxa"/>
        <w:tblLayout w:type="fixed"/>
        <w:tblLook w:val="01E0" w:firstRow="1" w:lastRow="1" w:firstColumn="1" w:lastColumn="1" w:noHBand="0" w:noVBand="0"/>
      </w:tblPr>
      <w:tblGrid>
        <w:gridCol w:w="958"/>
        <w:gridCol w:w="2629"/>
        <w:gridCol w:w="2474"/>
        <w:gridCol w:w="2269"/>
        <w:gridCol w:w="1258"/>
      </w:tblGrid>
      <w:tr w:rsidR="00040AEC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0AEC" w:rsidRDefault="00792DB9">
            <w:pPr>
              <w:pStyle w:val="a5"/>
              <w:widowControl w:val="0"/>
              <w:ind w:left="-142" w:right="-9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п.п.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0AEC" w:rsidRDefault="00792DB9">
            <w:pPr>
              <w:pStyle w:val="a5"/>
              <w:widowControl w:val="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 И.О.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0AEC" w:rsidRDefault="00792DB9">
            <w:pPr>
              <w:pStyle w:val="a5"/>
              <w:widowControl w:val="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0AEC" w:rsidRDefault="00792DB9">
            <w:pPr>
              <w:pStyle w:val="a5"/>
              <w:widowControl w:val="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</w:t>
            </w:r>
            <w:r>
              <w:rPr>
                <w:sz w:val="24"/>
                <w:szCs w:val="24"/>
              </w:rPr>
              <w:t>ознакомления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0AEC" w:rsidRDefault="00792DB9">
            <w:pPr>
              <w:pStyle w:val="a5"/>
              <w:widowControl w:val="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Подпись</w:t>
            </w:r>
          </w:p>
        </w:tc>
      </w:tr>
      <w:tr w:rsidR="00040AEC">
        <w:tc>
          <w:tcPr>
            <w:tcW w:w="95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0AEC" w:rsidRDefault="00040AEC">
            <w:pPr>
              <w:pStyle w:val="a5"/>
              <w:widowControl w:val="0"/>
              <w:ind w:left="0"/>
              <w:jc w:val="center"/>
              <w:rPr>
                <w:szCs w:val="28"/>
              </w:rPr>
            </w:pPr>
          </w:p>
        </w:tc>
        <w:tc>
          <w:tcPr>
            <w:tcW w:w="262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0AEC" w:rsidRDefault="00040AEC">
            <w:pPr>
              <w:pStyle w:val="a5"/>
              <w:widowControl w:val="0"/>
              <w:ind w:left="0"/>
              <w:jc w:val="center"/>
              <w:rPr>
                <w:szCs w:val="28"/>
              </w:rPr>
            </w:pPr>
          </w:p>
        </w:tc>
        <w:tc>
          <w:tcPr>
            <w:tcW w:w="247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0AEC" w:rsidRDefault="00040AEC">
            <w:pPr>
              <w:pStyle w:val="a5"/>
              <w:widowControl w:val="0"/>
              <w:ind w:left="0"/>
              <w:jc w:val="center"/>
              <w:rPr>
                <w:szCs w:val="28"/>
              </w:rPr>
            </w:pPr>
          </w:p>
        </w:tc>
        <w:tc>
          <w:tcPr>
            <w:tcW w:w="226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0AEC" w:rsidRDefault="00040AEC">
            <w:pPr>
              <w:pStyle w:val="a5"/>
              <w:widowControl w:val="0"/>
              <w:ind w:left="0"/>
              <w:jc w:val="center"/>
              <w:rPr>
                <w:szCs w:val="28"/>
              </w:rPr>
            </w:pPr>
          </w:p>
        </w:tc>
        <w:tc>
          <w:tcPr>
            <w:tcW w:w="125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0AEC" w:rsidRDefault="00040AEC">
            <w:pPr>
              <w:pStyle w:val="a5"/>
              <w:widowControl w:val="0"/>
              <w:ind w:left="0"/>
              <w:jc w:val="center"/>
              <w:rPr>
                <w:szCs w:val="28"/>
              </w:rPr>
            </w:pPr>
          </w:p>
        </w:tc>
      </w:tr>
    </w:tbl>
    <w:p w:rsidR="00040AEC" w:rsidRDefault="00040AEC">
      <w:pPr>
        <w:pStyle w:val="a9"/>
        <w:widowControl w:val="0"/>
        <w:tabs>
          <w:tab w:val="left" w:pos="993"/>
          <w:tab w:val="left" w:pos="1276"/>
        </w:tabs>
        <w:spacing w:line="276" w:lineRule="auto"/>
        <w:rPr>
          <w:lang w:val="ru-RU"/>
        </w:rPr>
      </w:pPr>
    </w:p>
    <w:p w:rsidR="00040AEC" w:rsidRDefault="00040AEC">
      <w:pPr>
        <w:pStyle w:val="a9"/>
        <w:widowControl w:val="0"/>
        <w:tabs>
          <w:tab w:val="left" w:pos="993"/>
          <w:tab w:val="left" w:pos="1276"/>
        </w:tabs>
        <w:spacing w:line="276" w:lineRule="auto"/>
        <w:rPr>
          <w:lang w:val="ru-RU"/>
        </w:rPr>
      </w:pPr>
    </w:p>
    <w:p w:rsidR="00040AEC" w:rsidRDefault="00792DB9">
      <w:pPr>
        <w:pStyle w:val="a9"/>
        <w:widowControl w:val="0"/>
        <w:numPr>
          <w:ilvl w:val="1"/>
          <w:numId w:val="9"/>
        </w:numPr>
        <w:tabs>
          <w:tab w:val="left" w:pos="993"/>
          <w:tab w:val="left" w:pos="1276"/>
        </w:tabs>
        <w:spacing w:line="276" w:lineRule="auto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Раздел «Приложения».</w:t>
      </w:r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rPr>
          <w:lang w:val="ru-RU"/>
        </w:rPr>
      </w:pPr>
      <w:r>
        <w:rPr>
          <w:lang w:val="ru-RU"/>
        </w:rPr>
        <w:t>Обязательными приложениями должны являться документация, по которой требуется выполнить отдельные виды работ, необходимые для обеспечения выполнения работ согласно ППР.</w:t>
      </w:r>
    </w:p>
    <w:p w:rsidR="00040AEC" w:rsidRDefault="00792DB9">
      <w:pPr>
        <w:pStyle w:val="a9"/>
        <w:widowControl w:val="0"/>
        <w:tabs>
          <w:tab w:val="left" w:pos="993"/>
          <w:tab w:val="left" w:pos="1276"/>
        </w:tabs>
        <w:spacing w:line="276" w:lineRule="auto"/>
        <w:ind w:left="720" w:firstLine="0"/>
        <w:rPr>
          <w:lang w:val="ru-RU"/>
        </w:rPr>
      </w:pPr>
      <w:r>
        <w:rPr>
          <w:lang w:val="ru-RU"/>
        </w:rPr>
        <w:t>Например:</w:t>
      </w:r>
    </w:p>
    <w:p w:rsidR="00040AEC" w:rsidRDefault="00792DB9">
      <w:pPr>
        <w:pStyle w:val="11"/>
        <w:numPr>
          <w:ilvl w:val="0"/>
          <w:numId w:val="13"/>
        </w:numPr>
        <w:ind w:left="0" w:firstLine="795"/>
        <w:rPr>
          <w:b w:val="0"/>
          <w:sz w:val="28"/>
          <w:szCs w:val="28"/>
        </w:rPr>
      </w:pPr>
      <w:bookmarkStart w:id="33" w:name="_Toc505082918"/>
      <w:bookmarkStart w:id="34" w:name="_Toc415296599"/>
      <w:r>
        <w:rPr>
          <w:b w:val="0"/>
          <w:sz w:val="28"/>
          <w:szCs w:val="28"/>
        </w:rPr>
        <w:lastRenderedPageBreak/>
        <w:t xml:space="preserve">Проектная документация на </w:t>
      </w:r>
      <w:r>
        <w:rPr>
          <w:b w:val="0"/>
          <w:sz w:val="28"/>
          <w:szCs w:val="28"/>
        </w:rPr>
        <w:t>сооружение неинвентарных лесов и подмостей, закрепление специальных грузоподъемных устройств и др</w:t>
      </w:r>
      <w:bookmarkEnd w:id="33"/>
      <w:bookmarkEnd w:id="34"/>
    </w:p>
    <w:p w:rsidR="00040AEC" w:rsidRDefault="00792DB9">
      <w:pPr>
        <w:pStyle w:val="40"/>
        <w:numPr>
          <w:ilvl w:val="0"/>
          <w:numId w:val="0"/>
        </w:numPr>
        <w:ind w:firstLine="851"/>
      </w:pPr>
      <w:r>
        <w:t>Документация должна включать в себя комплект документов, определяющих конструкцию неинвентарных лесов и подмостей и содержащих технические решения по их устан</w:t>
      </w:r>
      <w:r>
        <w:t>овке и закреплению, а также по закреплению специальных грузоподъемных устройств.</w:t>
      </w:r>
    </w:p>
    <w:p w:rsidR="00040AEC" w:rsidRDefault="00792DB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Если закрепление специальных грузоподъемных устройств предусматривается непосредственно на ремонтируемом оборудовании или на несущих конструкциях зданий и сооружений гидроэлек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тростанции, то соответствующая проектная документация должна быть согласована и утверждена в установленном порядке.</w:t>
      </w:r>
    </w:p>
    <w:p w:rsidR="00040AEC" w:rsidRDefault="00792DB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 разработке документации необходимо обязательно учитывать требования СНиП 12-04-2002, ГОСТ 24258, ГОСТ 26887, ГОСТ 27321, ГОСТ 28012.</w:t>
      </w:r>
    </w:p>
    <w:p w:rsidR="00040AEC" w:rsidRDefault="00792DB9">
      <w:pPr>
        <w:pStyle w:val="11"/>
        <w:numPr>
          <w:ilvl w:val="0"/>
          <w:numId w:val="13"/>
        </w:numPr>
        <w:rPr>
          <w:b w:val="0"/>
          <w:sz w:val="28"/>
          <w:szCs w:val="28"/>
        </w:rPr>
      </w:pPr>
      <w:bookmarkStart w:id="35" w:name="_Toc505082919"/>
      <w:bookmarkStart w:id="36" w:name="_Toc415296600"/>
      <w:r>
        <w:rPr>
          <w:b w:val="0"/>
          <w:sz w:val="28"/>
          <w:szCs w:val="28"/>
        </w:rPr>
        <w:t>Зав</w:t>
      </w:r>
      <w:r>
        <w:rPr>
          <w:b w:val="0"/>
          <w:sz w:val="28"/>
          <w:szCs w:val="28"/>
        </w:rPr>
        <w:t>одская документация на специальные грузоподъемные устройства</w:t>
      </w:r>
      <w:bookmarkEnd w:id="35"/>
      <w:bookmarkEnd w:id="36"/>
    </w:p>
    <w:p w:rsidR="00040AEC" w:rsidRDefault="00792DB9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Документация должна включать в себя комплект документов, по которым должны изготавливаться специальные (неинвентарные) грузоподъемные устройства, применяемые в процессе ремонта или строительства.</w:t>
      </w:r>
    </w:p>
    <w:p w:rsidR="00040AEC" w:rsidRDefault="00792DB9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 разработке  документации необходимо учитывать требования ГОСТ 12.2.003, ГОСТ 12.3.009 и ПБ 10–382–00.</w:t>
      </w:r>
    </w:p>
    <w:p w:rsidR="00040AEC" w:rsidRDefault="00792DB9">
      <w:pPr>
        <w:pStyle w:val="11"/>
        <w:numPr>
          <w:ilvl w:val="0"/>
          <w:numId w:val="13"/>
        </w:numPr>
        <w:rPr>
          <w:b w:val="0"/>
          <w:sz w:val="28"/>
          <w:szCs w:val="28"/>
        </w:rPr>
      </w:pPr>
      <w:bookmarkStart w:id="37" w:name="_Toc505082920"/>
      <w:bookmarkStart w:id="38" w:name="_Toc415296601"/>
      <w:r>
        <w:rPr>
          <w:b w:val="0"/>
          <w:sz w:val="28"/>
          <w:szCs w:val="28"/>
        </w:rPr>
        <w:t>Заводская документация на специальную технологическую оснастку</w:t>
      </w:r>
      <w:bookmarkEnd w:id="37"/>
      <w:bookmarkEnd w:id="38"/>
    </w:p>
    <w:p w:rsidR="00040AEC" w:rsidRDefault="00792DB9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Документация должна включать в себя комплект конструкторских документов, по которым до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лжны изготавливаться специальная оснастка и приспособления, необходимые для обеспечения технологического процесса ремонта или строительства.</w:t>
      </w:r>
    </w:p>
    <w:p w:rsidR="00040AEC" w:rsidRDefault="00792DB9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 разработке документации необходимо учитывать требования ГОСТ 12.2.003.</w:t>
      </w:r>
    </w:p>
    <w:p w:rsidR="00040AEC" w:rsidRDefault="00040AEC">
      <w:pPr>
        <w:rPr>
          <w:rFonts w:ascii="Times New Roman" w:hAnsi="Times New Roman" w:cs="Times New Roman"/>
          <w:sz w:val="28"/>
          <w:szCs w:val="28"/>
        </w:rPr>
      </w:pPr>
    </w:p>
    <w:p w:rsidR="00040AEC" w:rsidRDefault="00792D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040AEC" w:rsidRDefault="00792DB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заместитель директо</w:t>
      </w:r>
      <w:r>
        <w:rPr>
          <w:rFonts w:ascii="Times New Roman" w:hAnsi="Times New Roman" w:cs="Times New Roman"/>
          <w:sz w:val="28"/>
          <w:szCs w:val="28"/>
        </w:rPr>
        <w:t xml:space="preserve">ра – </w:t>
      </w:r>
    </w:p>
    <w:p w:rsidR="00040AEC" w:rsidRDefault="00792D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инженер                                       ____________    В.Д. Смирнов</w:t>
      </w:r>
    </w:p>
    <w:tbl>
      <w:tblPr>
        <w:tblStyle w:val="affb"/>
        <w:tblW w:w="9571" w:type="dxa"/>
        <w:tblLayout w:type="fixed"/>
        <w:tblLook w:val="04A0" w:firstRow="1" w:lastRow="0" w:firstColumn="1" w:lastColumn="0" w:noHBand="0" w:noVBand="1"/>
      </w:tblPr>
      <w:tblGrid>
        <w:gridCol w:w="4595"/>
        <w:gridCol w:w="2317"/>
        <w:gridCol w:w="2659"/>
      </w:tblGrid>
      <w:tr w:rsidR="00040AEC">
        <w:trPr>
          <w:trHeight w:val="879"/>
        </w:trPr>
        <w:tc>
          <w:tcPr>
            <w:tcW w:w="4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0AEC" w:rsidRDefault="00792D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главного инженера по эксплуатации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0AEC" w:rsidRDefault="00792DB9">
            <w:pPr>
              <w:tabs>
                <w:tab w:val="left" w:pos="193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_____________</w:t>
            </w:r>
          </w:p>
        </w:tc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0AEC" w:rsidRDefault="00792D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А.П. Колабин</w:t>
            </w:r>
          </w:p>
        </w:tc>
      </w:tr>
      <w:tr w:rsidR="00040AEC">
        <w:trPr>
          <w:trHeight w:val="879"/>
        </w:trPr>
        <w:tc>
          <w:tcPr>
            <w:tcW w:w="4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0AEC" w:rsidRDefault="00792D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главного инженера по технической части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0AEC" w:rsidRDefault="00792D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_____________</w:t>
            </w:r>
          </w:p>
        </w:tc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0AEC" w:rsidRDefault="00792D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А.В. Горевой</w:t>
            </w:r>
          </w:p>
        </w:tc>
      </w:tr>
      <w:tr w:rsidR="00040AEC">
        <w:trPr>
          <w:trHeight w:val="879"/>
        </w:trPr>
        <w:tc>
          <w:tcPr>
            <w:tcW w:w="4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0AEC" w:rsidRDefault="00792D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Начальник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службы охраны труда и производственного контроля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0AEC" w:rsidRDefault="00792DB9">
            <w:pPr>
              <w:tabs>
                <w:tab w:val="left" w:pos="209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_____________</w:t>
            </w:r>
          </w:p>
        </w:tc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0AEC" w:rsidRDefault="00792D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А.В. Решетников</w:t>
            </w:r>
          </w:p>
        </w:tc>
      </w:tr>
    </w:tbl>
    <w:p w:rsidR="00040AEC" w:rsidRDefault="00040AEC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  <w:sectPr w:rsidR="00040AEC">
          <w:footerReference w:type="default" r:id="rId8"/>
          <w:pgSz w:w="11906" w:h="16838"/>
          <w:pgMar w:top="1134" w:right="567" w:bottom="1134" w:left="1701" w:header="0" w:footer="709" w:gutter="0"/>
          <w:cols w:space="720"/>
          <w:formProt w:val="0"/>
          <w:docGrid w:linePitch="360" w:charSpace="4096"/>
        </w:sectPr>
      </w:pPr>
    </w:p>
    <w:tbl>
      <w:tblPr>
        <w:tblW w:w="15480" w:type="dxa"/>
        <w:jc w:val="center"/>
        <w:tblLayout w:type="fixed"/>
        <w:tblLook w:val="0000" w:firstRow="0" w:lastRow="0" w:firstColumn="0" w:lastColumn="0" w:noHBand="0" w:noVBand="0"/>
      </w:tblPr>
      <w:tblGrid>
        <w:gridCol w:w="236"/>
        <w:gridCol w:w="900"/>
        <w:gridCol w:w="159"/>
        <w:gridCol w:w="8"/>
        <w:gridCol w:w="1073"/>
        <w:gridCol w:w="899"/>
        <w:gridCol w:w="181"/>
        <w:gridCol w:w="720"/>
        <w:gridCol w:w="899"/>
        <w:gridCol w:w="1621"/>
        <w:gridCol w:w="539"/>
        <w:gridCol w:w="325"/>
        <w:gridCol w:w="215"/>
        <w:gridCol w:w="1081"/>
        <w:gridCol w:w="1080"/>
        <w:gridCol w:w="864"/>
        <w:gridCol w:w="215"/>
        <w:gridCol w:w="325"/>
        <w:gridCol w:w="180"/>
        <w:gridCol w:w="540"/>
        <w:gridCol w:w="1079"/>
        <w:gridCol w:w="181"/>
        <w:gridCol w:w="359"/>
        <w:gridCol w:w="540"/>
        <w:gridCol w:w="237"/>
        <w:gridCol w:w="304"/>
        <w:gridCol w:w="484"/>
        <w:gridCol w:w="236"/>
      </w:tblGrid>
      <w:tr w:rsidR="00040AEC">
        <w:trPr>
          <w:cantSplit/>
          <w:jc w:val="center"/>
        </w:trPr>
        <w:tc>
          <w:tcPr>
            <w:tcW w:w="235" w:type="dxa"/>
            <w:vMerge w:val="restart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Times New Roman"/>
                <w:sz w:val="28"/>
                <w:szCs w:val="24"/>
                <w:lang w:eastAsia="ru-RU"/>
              </w:rPr>
            </w:pPr>
          </w:p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ISOCPEUR" w:eastAsia="Times New Roman" w:hAnsi="ISOCPEUR" w:cs="Times New Roman"/>
                <w:sz w:val="24"/>
                <w:szCs w:val="20"/>
                <w:lang w:eastAsia="ru-RU"/>
              </w:rPr>
            </w:pPr>
          </w:p>
          <w:p w:rsidR="00040AEC" w:rsidRDefault="00040AEC">
            <w:pPr>
              <w:keepNext/>
              <w:widowControl w:val="0"/>
              <w:pBdr>
                <w:right w:val="single" w:sz="4" w:space="4" w:color="000000"/>
              </w:pBdr>
              <w:spacing w:after="0" w:line="240" w:lineRule="auto"/>
              <w:jc w:val="center"/>
              <w:outlineLvl w:val="3"/>
              <w:rPr>
                <w:rFonts w:ascii="ISOCPEUR" w:eastAsia="Times New Roman" w:hAnsi="ISOCPEUR" w:cs="Times New Roman"/>
                <w:sz w:val="24"/>
                <w:szCs w:val="20"/>
                <w:lang w:eastAsia="ru-RU"/>
              </w:rPr>
            </w:pPr>
          </w:p>
          <w:p w:rsidR="00040AEC" w:rsidRDefault="00040AEC">
            <w:pPr>
              <w:keepNext/>
              <w:widowControl w:val="0"/>
              <w:pBdr>
                <w:right w:val="single" w:sz="4" w:space="4" w:color="000000"/>
              </w:pBdr>
              <w:spacing w:after="0" w:line="240" w:lineRule="auto"/>
              <w:jc w:val="center"/>
              <w:outlineLvl w:val="3"/>
              <w:rPr>
                <w:rFonts w:ascii="ISOCPEUR" w:eastAsia="Times New Roman" w:hAnsi="ISOCPEUR" w:cs="Times New Roman"/>
                <w:sz w:val="24"/>
                <w:szCs w:val="20"/>
                <w:lang w:eastAsia="ru-RU"/>
              </w:rPr>
            </w:pPr>
          </w:p>
          <w:p w:rsidR="00040AEC" w:rsidRDefault="00040AEC">
            <w:pPr>
              <w:widowControl w:val="0"/>
              <w:pBdr>
                <w:right w:val="single" w:sz="4" w:space="4" w:color="000000"/>
              </w:pBdr>
              <w:spacing w:after="0" w:line="240" w:lineRule="auto"/>
              <w:jc w:val="center"/>
              <w:rPr>
                <w:rFonts w:ascii="ISOCPEUR" w:eastAsia="Times New Roman" w:hAnsi="ISOCPEUR" w:cs="Times New Roman"/>
                <w:bCs/>
                <w:sz w:val="28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pBdr>
                <w:right w:val="single" w:sz="4" w:space="4" w:color="000000"/>
              </w:pBdr>
              <w:spacing w:after="0" w:line="240" w:lineRule="auto"/>
              <w:jc w:val="center"/>
              <w:rPr>
                <w:rFonts w:ascii="ISOCPEUR" w:eastAsia="Times New Roman" w:hAnsi="ISOCPEUR" w:cs="Times New Roman"/>
                <w:bCs/>
                <w:sz w:val="28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pBdr>
                <w:right w:val="single" w:sz="4" w:space="4" w:color="000000"/>
              </w:pBdr>
              <w:spacing w:after="0" w:line="240" w:lineRule="auto"/>
              <w:jc w:val="center"/>
              <w:rPr>
                <w:rFonts w:ascii="ISOCPEUR" w:eastAsia="Times New Roman" w:hAnsi="ISOCPEUR" w:cs="Times New Roman"/>
                <w:bCs/>
                <w:sz w:val="28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pBdr>
                <w:right w:val="single" w:sz="4" w:space="4" w:color="000000"/>
              </w:pBdr>
              <w:spacing w:after="0" w:line="240" w:lineRule="auto"/>
              <w:jc w:val="center"/>
              <w:rPr>
                <w:rFonts w:ascii="ISOCPEUR" w:eastAsia="Times New Roman" w:hAnsi="ISOCPEUR" w:cs="Times New Roman"/>
                <w:bCs/>
                <w:sz w:val="28"/>
                <w:szCs w:val="24"/>
                <w:lang w:eastAsia="ru-RU"/>
              </w:rPr>
            </w:pPr>
          </w:p>
          <w:p w:rsidR="00040AEC" w:rsidRDefault="00040AEC">
            <w:pPr>
              <w:keepNext/>
              <w:widowControl w:val="0"/>
              <w:pBdr>
                <w:right w:val="single" w:sz="4" w:space="4" w:color="000000"/>
              </w:pBdr>
              <w:spacing w:after="0" w:line="240" w:lineRule="auto"/>
              <w:jc w:val="center"/>
              <w:outlineLvl w:val="8"/>
              <w:rPr>
                <w:rFonts w:ascii="ISOCPEUR" w:eastAsia="Times New Roman" w:hAnsi="ISOCPEUR" w:cs="Times New Roman"/>
                <w:sz w:val="40"/>
                <w:szCs w:val="20"/>
                <w:lang w:eastAsia="ru-RU"/>
              </w:rPr>
            </w:pPr>
          </w:p>
          <w:p w:rsidR="00040AEC" w:rsidRDefault="00040AEC">
            <w:pPr>
              <w:keepNext/>
              <w:widowControl w:val="0"/>
              <w:pBdr>
                <w:right w:val="single" w:sz="4" w:space="4" w:color="000000"/>
              </w:pBdr>
              <w:spacing w:after="0" w:line="240" w:lineRule="auto"/>
              <w:jc w:val="center"/>
              <w:outlineLvl w:val="8"/>
              <w:rPr>
                <w:rFonts w:ascii="ISOCPEUR" w:eastAsia="Times New Roman" w:hAnsi="ISOCPEUR" w:cs="Times New Roman"/>
                <w:bCs/>
                <w:sz w:val="40"/>
                <w:szCs w:val="20"/>
                <w:lang w:eastAsia="ru-RU"/>
              </w:rPr>
            </w:pPr>
          </w:p>
          <w:p w:rsidR="00040AEC" w:rsidRDefault="00040AEC">
            <w:pPr>
              <w:widowControl w:val="0"/>
              <w:pBdr>
                <w:right w:val="single" w:sz="4" w:space="4" w:color="000000"/>
              </w:pBdr>
              <w:spacing w:after="0" w:line="240" w:lineRule="auto"/>
              <w:jc w:val="center"/>
              <w:rPr>
                <w:rFonts w:ascii="ISOCPEUR" w:eastAsia="Times New Roman" w:hAnsi="ISOCPEUR" w:cs="Times New Roman"/>
                <w:bCs/>
                <w:sz w:val="40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pBdr>
                <w:right w:val="single" w:sz="4" w:space="4" w:color="000000"/>
              </w:pBdr>
              <w:spacing w:after="0" w:line="240" w:lineRule="auto"/>
              <w:jc w:val="center"/>
              <w:rPr>
                <w:rFonts w:ascii="ISOCPEUR" w:eastAsia="Times New Roman" w:hAnsi="ISOCPEUR" w:cs="Times New Roman"/>
                <w:bCs/>
                <w:sz w:val="40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pBdr>
                <w:right w:val="single" w:sz="4" w:space="4" w:color="000000"/>
              </w:pBdr>
              <w:spacing w:after="0" w:line="240" w:lineRule="auto"/>
              <w:jc w:val="right"/>
              <w:rPr>
                <w:rFonts w:ascii="ISOCPEUR" w:eastAsia="Times New Roman" w:hAnsi="ISOCPEUR" w:cs="Times New Roman"/>
                <w:bCs/>
                <w:sz w:val="28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pBdr>
                <w:right w:val="single" w:sz="4" w:space="4" w:color="000000"/>
              </w:pBdr>
              <w:spacing w:after="0" w:line="240" w:lineRule="auto"/>
              <w:jc w:val="right"/>
              <w:rPr>
                <w:rFonts w:ascii="ISOCPEUR" w:eastAsia="Times New Roman" w:hAnsi="ISOCPEUR" w:cs="Times New Roman"/>
                <w:bCs/>
                <w:sz w:val="28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pBdr>
                <w:right w:val="single" w:sz="4" w:space="4" w:color="000000"/>
              </w:pBdr>
              <w:spacing w:after="0" w:line="240" w:lineRule="auto"/>
              <w:jc w:val="right"/>
              <w:rPr>
                <w:rFonts w:ascii="ISOCPEUR" w:eastAsia="Times New Roman" w:hAnsi="ISOCPEUR" w:cs="Times New Roman"/>
                <w:bCs/>
                <w:sz w:val="28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pBdr>
                <w:right w:val="single" w:sz="4" w:space="4" w:color="000000"/>
              </w:pBdr>
              <w:spacing w:after="0" w:line="240" w:lineRule="auto"/>
              <w:jc w:val="right"/>
              <w:rPr>
                <w:rFonts w:ascii="ISOCPEUR" w:eastAsia="Times New Roman" w:hAnsi="ISOCPEUR" w:cs="Times New Roman"/>
                <w:bCs/>
                <w:sz w:val="28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pBdr>
                <w:right w:val="single" w:sz="4" w:space="4" w:color="000000"/>
              </w:pBdr>
              <w:spacing w:after="0" w:line="240" w:lineRule="auto"/>
              <w:jc w:val="center"/>
              <w:rPr>
                <w:rFonts w:ascii="ISOCPEUR" w:eastAsia="Times New Roman" w:hAnsi="ISOCPEUR" w:cs="Times New Roman"/>
                <w:bCs/>
                <w:sz w:val="16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pBdr>
                <w:right w:val="single" w:sz="4" w:space="4" w:color="000000"/>
              </w:pBdr>
              <w:spacing w:after="0" w:line="240" w:lineRule="auto"/>
              <w:jc w:val="right"/>
              <w:rPr>
                <w:rFonts w:ascii="ISOCPEUR" w:eastAsia="Times New Roman" w:hAnsi="ISOCPEUR" w:cs="Times New Roman"/>
                <w:bCs/>
                <w:sz w:val="28"/>
                <w:szCs w:val="20"/>
                <w:lang w:eastAsia="ru-RU"/>
              </w:rPr>
            </w:pPr>
          </w:p>
          <w:p w:rsidR="00040AEC" w:rsidRDefault="00040AEC">
            <w:pPr>
              <w:widowControl w:val="0"/>
              <w:pBdr>
                <w:right w:val="single" w:sz="4" w:space="4" w:color="000000"/>
              </w:pBdr>
              <w:spacing w:after="0" w:line="240" w:lineRule="auto"/>
              <w:rPr>
                <w:rFonts w:ascii="ISOCPEUR" w:eastAsia="Times New Roman" w:hAnsi="ISOCPEUR" w:cs="Times New Roman"/>
                <w:sz w:val="16"/>
                <w:szCs w:val="24"/>
                <w:lang w:eastAsia="ru-RU"/>
              </w:rPr>
            </w:pPr>
          </w:p>
          <w:p w:rsidR="00040AEC" w:rsidRDefault="00792DB9">
            <w:pPr>
              <w:widowControl w:val="0"/>
              <w:pBdr>
                <w:right w:val="single" w:sz="4" w:space="4" w:color="000000"/>
              </w:pBdr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3810" distB="0" distL="0" distR="0" simplePos="0" relativeHeight="132" behindDoc="1" locked="0" layoutInCell="0" allowOverlap="1" wp14:anchorId="4AC14BD4">
                      <wp:simplePos x="0" y="0"/>
                      <wp:positionH relativeFrom="column">
                        <wp:posOffset>-1196340</wp:posOffset>
                      </wp:positionH>
                      <wp:positionV relativeFrom="paragraph">
                        <wp:posOffset>1644650</wp:posOffset>
                      </wp:positionV>
                      <wp:extent cx="1753870" cy="276225"/>
                      <wp:effectExtent l="0" t="0" r="0" b="0"/>
                      <wp:wrapNone/>
                      <wp:docPr id="1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753920" cy="276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040AEC" w:rsidRDefault="00792DB9">
                                  <w:pPr>
                                    <w:pStyle w:val="affa"/>
                                    <w:widowControl w:val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Приложение 1</w:t>
                                  </w: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Надпись 2" path="m0,0l-2147483645,0l-2147483645,-2147483646l0,-2147483646xe" fillcolor="white" stroked="f" o:allowincell="f" style="position:absolute;margin-left:-94.2pt;margin-top:129.45pt;width:138.05pt;height:21.7pt;mso-wrap-style:square;v-text-anchor:top;rotation:270" wp14:anchorId="4AC14BD4">
                      <v:fill o:detectmouseclick="t" type="solid" color2="black"/>
                      <v:stroke color="#3465a4" weight="9360" joinstyle="miter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spacing w:before="0" w:after="20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8"/>
                                <w:szCs w:val="28"/>
                              </w:rPr>
                              <w:t>Приложение 1</w:t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  <w:r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009" w:type="dxa"/>
            <w:gridSpan w:val="26"/>
          </w:tcPr>
          <w:p w:rsidR="00040AEC" w:rsidRDefault="00792DB9">
            <w:pPr>
              <w:widowControl w:val="0"/>
              <w:spacing w:after="0" w:line="240" w:lineRule="auto"/>
              <w:jc w:val="right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ГОСТ 3.1105 – 84  Форма 2</w:t>
            </w:r>
          </w:p>
        </w:tc>
        <w:tc>
          <w:tcPr>
            <w:tcW w:w="236" w:type="dxa"/>
            <w:vMerge w:val="restart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8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8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8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8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8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jc w:val="right"/>
              <w:rPr>
                <w:rFonts w:ascii="ISOCPEUR" w:eastAsia="Times New Roman" w:hAnsi="ISOCPEUR" w:cs="Times New Roman"/>
                <w:bCs/>
                <w:sz w:val="28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jc w:val="right"/>
              <w:rPr>
                <w:rFonts w:ascii="ISOCPEUR" w:eastAsia="Times New Roman" w:hAnsi="ISOCPEUR" w:cs="Times New Roman"/>
                <w:bCs/>
                <w:sz w:val="28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235" w:type="dxa"/>
            <w:vMerge/>
            <w:tcBorders>
              <w:top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bottom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1081" w:type="dxa"/>
            <w:gridSpan w:val="2"/>
            <w:tcBorders>
              <w:bottom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2520" w:type="dxa"/>
            <w:gridSpan w:val="2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4319" w:type="dxa"/>
            <w:gridSpan w:val="7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10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235" w:type="dxa"/>
            <w:vMerge/>
            <w:tcBorders>
              <w:top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  <w:t>Дубл.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2520" w:type="dxa"/>
            <w:gridSpan w:val="2"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4319" w:type="dxa"/>
            <w:gridSpan w:val="7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10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235" w:type="dxa"/>
            <w:vMerge/>
            <w:tcBorders>
              <w:top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  <w:t>Взам.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2520" w:type="dxa"/>
            <w:gridSpan w:val="2"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539" w:type="dxa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1081" w:type="dxa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1079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10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235" w:type="dxa"/>
            <w:vMerge/>
            <w:tcBorders>
              <w:top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  <w:t>Подп.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2520" w:type="dxa"/>
            <w:gridSpan w:val="2"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539" w:type="dxa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1081" w:type="dxa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1079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ind w:left="-126" w:right="-74" w:firstLine="720"/>
              <w:jc w:val="center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  <w:t>Изм.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ind w:left="-142" w:right="-72" w:firstLine="720"/>
              <w:jc w:val="right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  <w:t>Лист.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ind w:left="-144" w:right="-72" w:firstLine="720"/>
              <w:jc w:val="center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  <w:t>№ докум.</w:t>
            </w:r>
          </w:p>
        </w:tc>
        <w:tc>
          <w:tcPr>
            <w:tcW w:w="1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  <w:t>Подпись.</w:t>
            </w:r>
          </w:p>
        </w:tc>
        <w:tc>
          <w:tcPr>
            <w:tcW w:w="10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  <w:t>Дата.</w:t>
            </w:r>
          </w:p>
        </w:tc>
        <w:tc>
          <w:tcPr>
            <w:tcW w:w="236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235" w:type="dxa"/>
            <w:vMerge/>
            <w:tcBorders>
              <w:top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10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i/>
                <w:sz w:val="20"/>
                <w:szCs w:val="20"/>
                <w:lang w:eastAsia="ru-RU"/>
              </w:rPr>
            </w:pPr>
          </w:p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i/>
                <w:sz w:val="28"/>
                <w:szCs w:val="2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i/>
                <w:sz w:val="28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60"/>
          <w:jc w:val="center"/>
        </w:trPr>
        <w:tc>
          <w:tcPr>
            <w:tcW w:w="235" w:type="dxa"/>
            <w:vMerge/>
            <w:tcBorders>
              <w:top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1068" w:type="dxa"/>
            <w:gridSpan w:val="3"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napToGrid w:val="0"/>
              <w:spacing w:after="0" w:line="240" w:lineRule="auto"/>
              <w:ind w:left="-164" w:right="-92" w:firstLine="164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1972" w:type="dxa"/>
            <w:gridSpan w:val="2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901" w:type="dxa"/>
            <w:gridSpan w:val="2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899" w:type="dxa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24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i/>
                <w:sz w:val="24"/>
                <w:szCs w:val="24"/>
                <w:lang w:eastAsia="ru-RU"/>
              </w:rPr>
              <w:t>Наименование подрядчика</w:t>
            </w:r>
          </w:p>
        </w:tc>
        <w:tc>
          <w:tcPr>
            <w:tcW w:w="324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i/>
                <w:sz w:val="24"/>
                <w:szCs w:val="24"/>
                <w:lang w:eastAsia="ru-RU"/>
              </w:rPr>
              <w:t>№ ХХХХХХХХХХХХХ ППР</w:t>
            </w:r>
          </w:p>
        </w:tc>
        <w:tc>
          <w:tcPr>
            <w:tcW w:w="25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30"/>
          <w:jc w:val="center"/>
        </w:trPr>
        <w:tc>
          <w:tcPr>
            <w:tcW w:w="235" w:type="dxa"/>
            <w:vMerge/>
            <w:tcBorders>
              <w:top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1068" w:type="dxa"/>
            <w:gridSpan w:val="3"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64" w:right="-92" w:firstLine="164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1972" w:type="dxa"/>
            <w:gridSpan w:val="2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901" w:type="dxa"/>
            <w:gridSpan w:val="2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899" w:type="dxa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24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i/>
                <w:sz w:val="28"/>
                <w:szCs w:val="24"/>
                <w:lang w:eastAsia="ru-RU"/>
              </w:rPr>
            </w:pPr>
          </w:p>
        </w:tc>
        <w:tc>
          <w:tcPr>
            <w:tcW w:w="25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i/>
                <w:sz w:val="28"/>
                <w:szCs w:val="24"/>
                <w:lang w:eastAsia="ru-RU"/>
              </w:rPr>
            </w:pPr>
          </w:p>
        </w:tc>
        <w:tc>
          <w:tcPr>
            <w:tcW w:w="192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i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8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80"/>
          <w:jc w:val="center"/>
        </w:trPr>
        <w:tc>
          <w:tcPr>
            <w:tcW w:w="235" w:type="dxa"/>
            <w:vMerge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1068" w:type="dxa"/>
            <w:gridSpan w:val="3"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64" w:right="-92" w:firstLine="164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1972" w:type="dxa"/>
            <w:gridSpan w:val="2"/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901" w:type="dxa"/>
            <w:gridSpan w:val="2"/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899" w:type="dxa"/>
            <w:tcBorders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24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324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b/>
                <w:bCs/>
                <w:i/>
                <w:sz w:val="28"/>
                <w:szCs w:val="2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b/>
                <w:bCs/>
                <w:i/>
                <w:sz w:val="28"/>
                <w:szCs w:val="20"/>
                <w:lang w:eastAsia="ru-RU"/>
              </w:rPr>
            </w:pPr>
          </w:p>
        </w:tc>
      </w:tr>
      <w:tr w:rsidR="00040AEC">
        <w:trPr>
          <w:cantSplit/>
          <w:trHeight w:val="80"/>
          <w:jc w:val="center"/>
        </w:trPr>
        <w:tc>
          <w:tcPr>
            <w:tcW w:w="235" w:type="dxa"/>
            <w:vMerge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1068" w:type="dxa"/>
            <w:gridSpan w:val="3"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64" w:right="-92" w:firstLine="164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1972" w:type="dxa"/>
            <w:gridSpan w:val="2"/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901" w:type="dxa"/>
            <w:gridSpan w:val="2"/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899" w:type="dxa"/>
            <w:tcBorders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8604" w:type="dxa"/>
            <w:gridSpan w:val="1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Cs/>
                <w:i/>
                <w:sz w:val="24"/>
                <w:szCs w:val="24"/>
                <w:lang w:eastAsia="ru-RU"/>
              </w:rPr>
              <w:t>Наименование работ на оборудовании, здании (сооружении)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b/>
                <w:bCs/>
                <w:i/>
                <w:sz w:val="28"/>
                <w:szCs w:val="20"/>
                <w:lang w:eastAsia="ru-RU"/>
              </w:rPr>
            </w:pPr>
          </w:p>
        </w:tc>
        <w:tc>
          <w:tcPr>
            <w:tcW w:w="5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bCs/>
                <w:i/>
                <w:sz w:val="16"/>
                <w:szCs w:val="16"/>
                <w:lang w:eastAsia="ru-RU"/>
              </w:rPr>
            </w:pPr>
            <w:r>
              <w:rPr>
                <w:rFonts w:ascii="ISOCPEUR" w:eastAsia="Times New Roman" w:hAnsi="ISOCPEUR" w:cs="Times New Roman"/>
                <w:bCs/>
                <w:i/>
                <w:sz w:val="16"/>
                <w:szCs w:val="16"/>
                <w:lang w:eastAsia="ru-RU"/>
              </w:rPr>
              <w:t>Листов</w:t>
            </w:r>
          </w:p>
        </w:tc>
        <w:tc>
          <w:tcPr>
            <w:tcW w:w="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b/>
                <w:bCs/>
                <w:i/>
                <w:sz w:val="28"/>
                <w:szCs w:val="20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bCs/>
                <w:i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236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b/>
                <w:bCs/>
                <w:i/>
                <w:sz w:val="28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80"/>
          <w:jc w:val="center"/>
        </w:trPr>
        <w:tc>
          <w:tcPr>
            <w:tcW w:w="235" w:type="dxa"/>
            <w:vMerge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1068" w:type="dxa"/>
            <w:gridSpan w:val="3"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64" w:right="-92" w:firstLine="164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1972" w:type="dxa"/>
            <w:gridSpan w:val="2"/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901" w:type="dxa"/>
            <w:gridSpan w:val="2"/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899" w:type="dxa"/>
            <w:tcBorders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0"/>
                <w:szCs w:val="24"/>
                <w:lang w:eastAsia="ru-RU"/>
              </w:rPr>
            </w:pPr>
          </w:p>
        </w:tc>
        <w:tc>
          <w:tcPr>
            <w:tcW w:w="8604" w:type="dxa"/>
            <w:gridSpan w:val="1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b/>
                <w:bCs/>
                <w:i/>
                <w:sz w:val="28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b/>
                <w:bCs/>
                <w:i/>
                <w:sz w:val="28"/>
                <w:szCs w:val="20"/>
                <w:lang w:eastAsia="ru-RU"/>
              </w:rPr>
            </w:pPr>
          </w:p>
        </w:tc>
        <w:tc>
          <w:tcPr>
            <w:tcW w:w="5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b/>
                <w:bCs/>
                <w:i/>
                <w:sz w:val="28"/>
                <w:szCs w:val="20"/>
                <w:lang w:eastAsia="ru-RU"/>
              </w:rPr>
            </w:pPr>
          </w:p>
        </w:tc>
        <w:tc>
          <w:tcPr>
            <w:tcW w:w="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b/>
                <w:bCs/>
                <w:i/>
                <w:sz w:val="28"/>
                <w:szCs w:val="2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b/>
                <w:bCs/>
                <w:i/>
                <w:sz w:val="28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1300"/>
          <w:jc w:val="center"/>
        </w:trPr>
        <w:tc>
          <w:tcPr>
            <w:tcW w:w="235" w:type="dxa"/>
            <w:vMerge/>
            <w:tcBorders>
              <w:top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825" w:type="dxa"/>
            <w:gridSpan w:val="19"/>
            <w:tcBorders>
              <w:lef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i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" behindDoc="0" locked="0" layoutInCell="1" allowOverlap="1">
                  <wp:simplePos x="0" y="0"/>
                  <wp:positionH relativeFrom="column">
                    <wp:posOffset>3001010</wp:posOffset>
                  </wp:positionH>
                  <wp:positionV relativeFrom="paragraph">
                    <wp:posOffset>191770</wp:posOffset>
                  </wp:positionV>
                  <wp:extent cx="2958465" cy="1035050"/>
                  <wp:effectExtent l="0" t="0" r="0" b="0"/>
                  <wp:wrapSquare wrapText="bothSides"/>
                  <wp:docPr id="3" name="Рисунок 14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14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8465" cy="1035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ISOCPEUR" w:eastAsia="Times New Roman" w:hAnsi="ISOCPEUR" w:cs="Times New Roman"/>
                <w:i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635" distL="0" distR="0" simplePos="0" relativeHeight="3" behindDoc="0" locked="0" layoutInCell="0" allowOverlap="1" wp14:anchorId="6ADF0533">
                      <wp:simplePos x="0" y="0"/>
                      <wp:positionH relativeFrom="column">
                        <wp:posOffset>6594475</wp:posOffset>
                      </wp:positionH>
                      <wp:positionV relativeFrom="paragraph">
                        <wp:posOffset>19685</wp:posOffset>
                      </wp:positionV>
                      <wp:extent cx="2787015" cy="979170"/>
                      <wp:effectExtent l="0" t="0" r="0" b="635"/>
                      <wp:wrapNone/>
                      <wp:docPr id="4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87120" cy="979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040AEC" w:rsidRDefault="00792DB9">
                                  <w:pPr>
                                    <w:pStyle w:val="affa"/>
                                    <w:widowControl w:val="0"/>
                                    <w:spacing w:after="0" w:line="240" w:lineRule="auto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  <w:t>«УТВЕРЖДАЮ»</w:t>
                                  </w:r>
                                </w:p>
                                <w:p w:rsidR="00040AEC" w:rsidRDefault="00792DB9">
                                  <w:pPr>
                                    <w:pStyle w:val="affa"/>
                                    <w:widowControl w:val="0"/>
                                    <w:spacing w:after="0" w:line="240" w:lineRule="auto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  <w:t>Главный инженер</w:t>
                                  </w:r>
                                </w:p>
                                <w:p w:rsidR="00040AEC" w:rsidRDefault="00792DB9">
                                  <w:pPr>
                                    <w:pStyle w:val="affa"/>
                                    <w:widowControl w:val="0"/>
                                    <w:spacing w:after="0" w:line="240" w:lineRule="auto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  <w:t>ООО «ХХХХХХХ»</w:t>
                                  </w:r>
                                </w:p>
                                <w:p w:rsidR="00040AEC" w:rsidRDefault="00792DB9">
                                  <w:pPr>
                                    <w:pStyle w:val="affa"/>
                                    <w:widowControl w:val="0"/>
                                    <w:spacing w:after="0" w:line="240" w:lineRule="auto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  <w:t>____________И.И. Иванов</w:t>
                                  </w:r>
                                </w:p>
                                <w:p w:rsidR="00040AEC" w:rsidRDefault="00792DB9">
                                  <w:pPr>
                                    <w:pStyle w:val="affa"/>
                                    <w:widowControl w:val="0"/>
                                    <w:spacing w:after="0" w:line="240" w:lineRule="auto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  <w:t>«___»_______ХХХХ</w:t>
                                  </w:r>
                                </w:p>
                              </w:txbxContent>
                            </wps:txbx>
                            <wps:bodyPr anchor="t" upright="1">
                              <a:spAutoFit/>
                            </wps:bodyPr>
                          </wps:wsp>
                        </a:graphicData>
                      </a:graphic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rect id="shape_0" ID="Надпись 2" path="m0,0l-2147483645,0l-2147483645,-2147483646l0,-2147483646xe" fillcolor="white" stroked="f" o:allowincell="f" style="position:absolute;margin-left:519.25pt;margin-top:1.55pt;width:219.4pt;height:77.05pt;mso-wrap-style:square;v-text-anchor:top" wp14:anchorId="6ADF0533">
                      <v:fill o:detectmouseclick="t" type="solid" color2="black"/>
                      <v:stroke color="#3465a4" joinstyle="round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  <w:t>«УТВЕРЖДАЮ»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  <w:t>Главный инженер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  <w:t>ООО «ХХХХХХХ»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  <w:t>____________И.И. Иванов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  <w:t>«___»_______ХХХХ</w:t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  <w:r>
              <w:rPr>
                <w:rFonts w:ascii="ISOCPEUR" w:eastAsia="Times New Roman" w:hAnsi="ISOCPEUR" w:cs="Times New Roman"/>
                <w:i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1270" distL="3810" distR="0" simplePos="0" relativeHeight="5" behindDoc="0" locked="0" layoutInCell="0" allowOverlap="1" wp14:anchorId="05D9C7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22860</wp:posOffset>
                      </wp:positionV>
                      <wp:extent cx="2759075" cy="1220470"/>
                      <wp:effectExtent l="635" t="0" r="0" b="0"/>
                      <wp:wrapNone/>
                      <wp:docPr id="6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59040" cy="1220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040AEC" w:rsidRDefault="00792DB9">
                                  <w:pPr>
                                    <w:pStyle w:val="affa"/>
                                    <w:widowControl w:val="0"/>
                                    <w:spacing w:after="0" w:line="240" w:lineRule="auto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  <w:t xml:space="preserve">«СОГЛАСОВАНО» </w:t>
                                  </w:r>
                                </w:p>
                                <w:p w:rsidR="00040AEC" w:rsidRDefault="00792DB9">
                                  <w:pPr>
                                    <w:pStyle w:val="affa"/>
                                    <w:widowControl w:val="0"/>
                                    <w:spacing w:after="0" w:line="240" w:lineRule="auto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  <w:t>Первый заместитель директора -</w:t>
                                  </w:r>
                                </w:p>
                                <w:p w:rsidR="00040AEC" w:rsidRDefault="00792DB9">
                                  <w:pPr>
                                    <w:pStyle w:val="affa"/>
                                    <w:widowControl w:val="0"/>
                                    <w:spacing w:after="0" w:line="240" w:lineRule="auto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  <w:t xml:space="preserve">Главный инженер филиала </w:t>
                                  </w:r>
                                </w:p>
                                <w:p w:rsidR="00040AEC" w:rsidRDefault="00792DB9">
                                  <w:pPr>
                                    <w:pStyle w:val="affa"/>
                                    <w:widowControl w:val="0"/>
                                    <w:spacing w:after="0" w:line="240" w:lineRule="auto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  <w:t>ПАО «РусГидро» - «Новосибирская ГЭС»</w:t>
                                  </w:r>
                                </w:p>
                                <w:p w:rsidR="00040AEC" w:rsidRDefault="00792DB9">
                                  <w:pPr>
                                    <w:pStyle w:val="affa"/>
                                    <w:widowControl w:val="0"/>
                                    <w:spacing w:after="0" w:line="240" w:lineRule="auto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  <w:t>____________В.Д. Смирнов</w:t>
                                  </w:r>
                                </w:p>
                                <w:p w:rsidR="00040AEC" w:rsidRDefault="00792DB9">
                                  <w:pPr>
                                    <w:pStyle w:val="affa"/>
                                    <w:widowControl w:val="0"/>
                                    <w:spacing w:after="0" w:line="240" w:lineRule="auto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  <w:t>«___»_______ХХХХ</w:t>
                                  </w:r>
                                </w:p>
                                <w:p w:rsidR="00040AEC" w:rsidRDefault="00040AEC">
                                  <w:pPr>
                                    <w:pStyle w:val="affa"/>
                                    <w:widowControl w:val="0"/>
                                    <w:spacing w:after="0" w:line="240" w:lineRule="auto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anchor="t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Надпись 2" path="m0,0l-2147483645,0l-2147483645,-2147483646l0,-2147483646xe" fillcolor="white" stroked="f" o:allowincell="f" style="position:absolute;margin-left:7.55pt;margin-top:1.8pt;width:217.2pt;height:96.05pt;mso-wrap-style:square;v-text-anchor:top" wp14:anchorId="05D9C7BD">
                      <v:fill o:detectmouseclick="t" type="solid" color2="black"/>
                      <v:stroke color="#3465a4" joinstyle="round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  <w:t xml:space="preserve">«СОГЛАСОВАНО» 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  <w:t>Первый заместитель директора -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  <w:t xml:space="preserve">Главный инженер филиала 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  <w:t>ПАО «РусГидро» - «Новосибирская ГЭС»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  <w:t>____________В.Д. Смирнов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  <w:t>«___»_______ХХХХ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/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</w:tc>
        <w:tc>
          <w:tcPr>
            <w:tcW w:w="3184" w:type="dxa"/>
            <w:gridSpan w:val="7"/>
            <w:tcBorders>
              <w:top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i/>
                <w:sz w:val="24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360"/>
          <w:jc w:val="center"/>
        </w:trPr>
        <w:tc>
          <w:tcPr>
            <w:tcW w:w="235" w:type="dxa"/>
            <w:vMerge/>
            <w:tcBorders>
              <w:top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009" w:type="dxa"/>
            <w:gridSpan w:val="26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jc w:val="right"/>
              <w:rPr>
                <w:rFonts w:ascii="ISOCPEUR" w:eastAsia="Times New Roman" w:hAnsi="ISOCPEUR" w:cs="Times New Roman"/>
                <w:bCs/>
                <w:i/>
                <w:sz w:val="28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Cs/>
                <w:i/>
                <w:noProof/>
                <w:sz w:val="28"/>
                <w:szCs w:val="24"/>
                <w:lang w:eastAsia="ru-RU"/>
              </w:rPr>
              <mc:AlternateContent>
                <mc:Choice Requires="wps">
                  <w:drawing>
                    <wp:anchor distT="0" distB="3175" distL="0" distR="0" simplePos="0" relativeHeight="7" behindDoc="0" locked="0" layoutInCell="0" allowOverlap="1" wp14:anchorId="4C39BF33">
                      <wp:simplePos x="0" y="0"/>
                      <wp:positionH relativeFrom="column">
                        <wp:posOffset>1739265</wp:posOffset>
                      </wp:positionH>
                      <wp:positionV relativeFrom="paragraph">
                        <wp:posOffset>189865</wp:posOffset>
                      </wp:positionV>
                      <wp:extent cx="5605145" cy="598170"/>
                      <wp:effectExtent l="0" t="0" r="0" b="3175"/>
                      <wp:wrapNone/>
                      <wp:docPr id="8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05200" cy="598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040AEC" w:rsidRDefault="00792DB9">
                                  <w:pPr>
                                    <w:pStyle w:val="affa"/>
                                    <w:widowControl w:val="0"/>
                                    <w:jc w:val="center"/>
                                    <w:rPr>
                                      <w:rFonts w:ascii="ISOCPEUR" w:hAnsi="ISOCPEUR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b/>
                                      <w:sz w:val="32"/>
                                      <w:szCs w:val="32"/>
                                    </w:rPr>
                                    <w:t>ПРОЕКТ ПРОИЗВОДСТВА РАБОТ</w:t>
                                  </w:r>
                                  <w:r>
                                    <w:rPr>
                                      <w:rFonts w:ascii="ISOCPEUR" w:hAnsi="ISOCPEUR"/>
                                      <w:b/>
                                      <w:sz w:val="32"/>
                                      <w:szCs w:val="32"/>
                                    </w:rPr>
                                    <w:br/>
                                    <w:t>на выполнение ХХХХХХХХХХХХХХХХХХХХХ</w:t>
                                  </w:r>
                                </w:p>
                              </w:txbxContent>
                            </wps:txbx>
                            <wps:bodyPr anchor="t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Надпись 2" path="m0,0l-2147483645,0l-2147483645,-2147483646l0,-2147483646xe" fillcolor="white" stroked="f" o:allowincell="f" style="position:absolute;margin-left:136.95pt;margin-top:14.95pt;width:441.3pt;height:47.05pt;mso-wrap-style:square;v-text-anchor:top" wp14:anchorId="4C39BF33">
                      <v:fill o:detectmouseclick="t" type="solid" color2="black"/>
                      <v:stroke color="#3465a4" joinstyle="round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spacing w:before="0" w:after="200"/>
                              <w:jc w:val="center"/>
                              <w:rPr>
                                <w:rFonts w:ascii="ISOCPEUR" w:hAnsi="ISOCPEUR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ISOCPEUR" w:hAnsi="ISOCPEUR"/>
                                <w:b/>
                                <w:sz w:val="32"/>
                                <w:szCs w:val="32"/>
                              </w:rPr>
                              <w:t>ПРОЕКТ ПРОИЗВОДСТВА РАБОТ</w:t>
                              <w:br/>
                              <w:t>на выполнение ХХХХХХХХХХХХХХХХХХХХХ</w:t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  <w:p w:rsidR="00040AEC" w:rsidRDefault="00040AEC">
            <w:pPr>
              <w:widowControl w:val="0"/>
              <w:spacing w:after="0" w:line="240" w:lineRule="auto"/>
              <w:jc w:val="right"/>
              <w:rPr>
                <w:rFonts w:ascii="ISOCPEUR" w:eastAsia="Times New Roman" w:hAnsi="ISOCPEUR" w:cs="Times New Roman"/>
                <w:bCs/>
                <w:i/>
                <w:sz w:val="28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jc w:val="right"/>
              <w:rPr>
                <w:rFonts w:ascii="ISOCPEUR" w:eastAsia="Times New Roman" w:hAnsi="ISOCPEUR" w:cs="Times New Roman"/>
                <w:bCs/>
                <w:i/>
                <w:sz w:val="28"/>
                <w:szCs w:val="24"/>
                <w:lang w:eastAsia="ru-RU"/>
              </w:rPr>
            </w:pPr>
          </w:p>
          <w:p w:rsidR="00040AEC" w:rsidRDefault="00792DB9">
            <w:pPr>
              <w:widowControl w:val="0"/>
              <w:spacing w:after="0" w:line="240" w:lineRule="auto"/>
              <w:jc w:val="right"/>
              <w:rPr>
                <w:rFonts w:ascii="ISOCPEUR" w:eastAsia="Times New Roman" w:hAnsi="ISOCPEUR" w:cs="Times New Roman"/>
                <w:bCs/>
                <w:i/>
                <w:sz w:val="28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Cs/>
                <w:i/>
                <w:noProof/>
                <w:sz w:val="28"/>
                <w:szCs w:val="24"/>
                <w:lang w:eastAsia="ru-RU"/>
              </w:rPr>
              <mc:AlternateContent>
                <mc:Choice Requires="wps">
                  <w:drawing>
                    <wp:anchor distT="0" distB="0" distL="0" distR="3810" simplePos="0" relativeHeight="9" behindDoc="0" locked="0" layoutInCell="0" allowOverlap="1" wp14:anchorId="7B49A5E8">
                      <wp:simplePos x="0" y="0"/>
                      <wp:positionH relativeFrom="column">
                        <wp:posOffset>5365115</wp:posOffset>
                      </wp:positionH>
                      <wp:positionV relativeFrom="paragraph">
                        <wp:posOffset>163195</wp:posOffset>
                      </wp:positionV>
                      <wp:extent cx="3905250" cy="1254760"/>
                      <wp:effectExtent l="0" t="0" r="0" b="0"/>
                      <wp:wrapNone/>
                      <wp:docPr id="10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05280" cy="1254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040AEC" w:rsidRDefault="00792DB9">
                                  <w:pPr>
                                    <w:pStyle w:val="affa"/>
                                    <w:widowControl w:val="0"/>
                                    <w:spacing w:after="0" w:line="240" w:lineRule="auto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  <w:t>«СОГЛАСОВАНО»</w:t>
                                  </w:r>
                                </w:p>
                                <w:p w:rsidR="00040AEC" w:rsidRDefault="00792DB9">
                                  <w:pPr>
                                    <w:pStyle w:val="affa"/>
                                    <w:widowControl w:val="0"/>
                                    <w:spacing w:after="0" w:line="240" w:lineRule="auto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  <w:t>Заместитель главного инженера по технической части филиала ПАО «РусГидро» - «Новосибирская ГЭС»</w:t>
                                  </w:r>
                                </w:p>
                                <w:p w:rsidR="00040AEC" w:rsidRDefault="00792DB9">
                                  <w:pPr>
                                    <w:pStyle w:val="affa"/>
                                    <w:widowControl w:val="0"/>
                                    <w:spacing w:after="0" w:line="240" w:lineRule="auto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  <w:t>____________А.В. Горевой</w:t>
                                  </w:r>
                                </w:p>
                                <w:p w:rsidR="00040AEC" w:rsidRDefault="00792DB9">
                                  <w:pPr>
                                    <w:pStyle w:val="affa"/>
                                    <w:widowControl w:val="0"/>
                                    <w:spacing w:after="0" w:line="240" w:lineRule="auto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  <w:t>«___»_______ХХХХ</w:t>
                                  </w:r>
                                </w:p>
                              </w:txbxContent>
                            </wps:txbx>
                            <wps:bodyPr anchor="t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Надпись 2" path="m0,0l-2147483645,0l-2147483645,-2147483646l0,-2147483646xe" fillcolor="white" stroked="f" o:allowincell="f" style="position:absolute;margin-left:422.45pt;margin-top:12.85pt;width:307.45pt;height:98.75pt;mso-wrap-style:square;v-text-anchor:top" wp14:anchorId="7B49A5E8">
                      <v:fill o:detectmouseclick="t" type="solid" color2="black"/>
                      <v:stroke color="#3465a4" joinstyle="round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  <w:t>«СОГЛАСОВАНО»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  <w:t>Заместитель главного инженера по технической части филиала ПАО «РусГидро» - «Новосибирская ГЭС»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  <w:t>____________А.В. Горевой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  <w:t>«___»_______ХХХХ</w:t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  <w:p w:rsidR="00040AEC" w:rsidRDefault="00040AEC">
            <w:pPr>
              <w:widowControl w:val="0"/>
              <w:spacing w:after="0" w:line="240" w:lineRule="auto"/>
              <w:jc w:val="right"/>
              <w:rPr>
                <w:rFonts w:ascii="ISOCPEUR" w:eastAsia="Times New Roman" w:hAnsi="ISOCPEUR" w:cs="Times New Roman"/>
                <w:bCs/>
                <w:i/>
                <w:sz w:val="28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jc w:val="right"/>
              <w:rPr>
                <w:rFonts w:ascii="ISOCPEUR" w:eastAsia="Times New Roman" w:hAnsi="ISOCPEUR" w:cs="Times New Roman"/>
                <w:bCs/>
                <w:i/>
                <w:sz w:val="28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jc w:val="right"/>
              <w:rPr>
                <w:rFonts w:ascii="ISOCPEUR" w:eastAsia="Times New Roman" w:hAnsi="ISOCPEUR" w:cs="Times New Roman"/>
                <w:bCs/>
                <w:i/>
                <w:sz w:val="28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jc w:val="right"/>
              <w:rPr>
                <w:rFonts w:ascii="ISOCPEUR" w:eastAsia="Times New Roman" w:hAnsi="ISOCPEUR" w:cs="Times New Roman"/>
                <w:bCs/>
                <w:i/>
                <w:sz w:val="28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jc w:val="right"/>
              <w:rPr>
                <w:rFonts w:ascii="ISOCPEUR" w:eastAsia="Times New Roman" w:hAnsi="ISOCPEUR" w:cs="Times New Roman"/>
                <w:bCs/>
                <w:i/>
                <w:sz w:val="28"/>
                <w:szCs w:val="24"/>
                <w:lang w:eastAsia="ru-RU"/>
              </w:rPr>
            </w:pPr>
          </w:p>
          <w:p w:rsidR="00040AEC" w:rsidRDefault="00792DB9">
            <w:pPr>
              <w:widowControl w:val="0"/>
              <w:spacing w:after="0" w:line="240" w:lineRule="auto"/>
              <w:jc w:val="right"/>
              <w:rPr>
                <w:rFonts w:ascii="ISOCPEUR" w:eastAsia="Times New Roman" w:hAnsi="ISOCPEUR" w:cs="Times New Roman"/>
                <w:bCs/>
                <w:i/>
                <w:sz w:val="28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Cs/>
                <w:i/>
                <w:noProof/>
                <w:sz w:val="28"/>
                <w:szCs w:val="24"/>
                <w:lang w:eastAsia="ru-RU"/>
              </w:rPr>
              <mc:AlternateContent>
                <mc:Choice Requires="wps">
                  <w:drawing>
                    <wp:anchor distT="3810" distB="0" distL="0" distR="3810" simplePos="0" relativeHeight="11" behindDoc="0" locked="0" layoutInCell="0" allowOverlap="1" wp14:anchorId="5B03F2E5">
                      <wp:simplePos x="0" y="0"/>
                      <wp:positionH relativeFrom="column">
                        <wp:posOffset>5365115</wp:posOffset>
                      </wp:positionH>
                      <wp:positionV relativeFrom="paragraph">
                        <wp:posOffset>111760</wp:posOffset>
                      </wp:positionV>
                      <wp:extent cx="3905250" cy="1156970"/>
                      <wp:effectExtent l="0" t="0" r="0" b="0"/>
                      <wp:wrapNone/>
                      <wp:docPr id="12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05280" cy="1157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040AEC" w:rsidRDefault="00792DB9">
                                  <w:pPr>
                                    <w:pStyle w:val="affa"/>
                                    <w:widowControl w:val="0"/>
                                    <w:spacing w:after="0" w:line="240" w:lineRule="auto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  <w:t>«СОГЛАСОВАНО»</w:t>
                                  </w:r>
                                </w:p>
                                <w:p w:rsidR="00040AEC" w:rsidRDefault="00792DB9">
                                  <w:pPr>
                                    <w:pStyle w:val="affa"/>
                                    <w:widowControl w:val="0"/>
                                    <w:spacing w:after="0" w:line="240" w:lineRule="auto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  <w:t>Заместитель главного инженера по эксплуатации филиала ПАО «РусГидро» - «Новосибирская ГЭС»</w:t>
                                  </w:r>
                                </w:p>
                                <w:p w:rsidR="00040AEC" w:rsidRDefault="00792DB9">
                                  <w:pPr>
                                    <w:pStyle w:val="affa"/>
                                    <w:widowControl w:val="0"/>
                                    <w:spacing w:after="0" w:line="240" w:lineRule="auto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  <w:t>____________А.П. Колабин</w:t>
                                  </w:r>
                                </w:p>
                                <w:p w:rsidR="00040AEC" w:rsidRDefault="00792DB9">
                                  <w:pPr>
                                    <w:pStyle w:val="affa"/>
                                    <w:widowControl w:val="0"/>
                                    <w:spacing w:after="0" w:line="240" w:lineRule="auto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  <w:t>«___»_______ХХХХ</w:t>
                                  </w:r>
                                </w:p>
                              </w:txbxContent>
                            </wps:txbx>
                            <wps:bodyPr anchor="t" upright="1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Надпись 2" path="m0,0l-2147483645,0l-2147483645,-2147483646l0,-2147483646xe" fillcolor="white" stroked="f" o:allowincell="f" style="position:absolute;margin-left:422.45pt;margin-top:8.8pt;width:307.45pt;height:91.05pt;mso-wrap-style:square;v-text-anchor:top" wp14:anchorId="5B03F2E5">
                      <v:fill o:detectmouseclick="t" type="solid" color2="black"/>
                      <v:stroke color="#3465a4" joinstyle="round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  <w:t>«СОГЛАСОВАНО»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  <w:t>Заместитель главного инженера по эксплуатации филиала ПАО «РусГидро» - «Новосибирская ГЭС»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  <w:t>____________А.П. Колабин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  <w:t>«___»_______ХХХХ</w:t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Times New Roman"/>
                <w:bCs/>
                <w:i/>
                <w:sz w:val="16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Times New Roman"/>
                <w:bCs/>
                <w:i/>
                <w:sz w:val="16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bCs/>
                <w:i/>
                <w:sz w:val="16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jc w:val="right"/>
              <w:rPr>
                <w:rFonts w:ascii="ISOCPEUR" w:eastAsia="Times New Roman" w:hAnsi="ISOCPEUR" w:cs="Times New Roman"/>
                <w:bCs/>
                <w:i/>
                <w:sz w:val="28"/>
                <w:szCs w:val="20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jc w:val="right"/>
              <w:rPr>
                <w:rFonts w:ascii="ISOCPEUR" w:eastAsia="Times New Roman" w:hAnsi="ISOCPEUR" w:cs="Times New Roman"/>
                <w:bCs/>
                <w:i/>
                <w:sz w:val="28"/>
                <w:szCs w:val="20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ind w:left="12112" w:firstLine="720"/>
              <w:rPr>
                <w:rFonts w:ascii="ISOCPEUR" w:eastAsia="Times New Roman" w:hAnsi="ISOCPEUR" w:cs="Times New Roman"/>
                <w:i/>
                <w:sz w:val="16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i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i/>
                <w:sz w:val="28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1920"/>
          <w:jc w:val="center"/>
        </w:trPr>
        <w:tc>
          <w:tcPr>
            <w:tcW w:w="235" w:type="dxa"/>
            <w:vMerge/>
            <w:tcBorders>
              <w:top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009" w:type="dxa"/>
            <w:gridSpan w:val="26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Merge w:val="restart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4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4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4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ind w:left="30292" w:firstLine="720"/>
              <w:rPr>
                <w:rFonts w:ascii="ISOCPEUR" w:eastAsia="Times New Roman" w:hAnsi="ISOCPEUR" w:cs="Arial"/>
                <w:i/>
                <w:sz w:val="24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4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i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235" w:type="dxa"/>
            <w:vMerge/>
            <w:tcBorders>
              <w:top w:val="single" w:sz="4" w:space="0" w:color="000000"/>
              <w:right w:val="single" w:sz="4" w:space="0" w:color="000000"/>
            </w:tcBorders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0"/>
              <w:rPr>
                <w:rFonts w:ascii="ISOCPEUR" w:eastAsia="Times New Roman" w:hAnsi="ISOCPEUR" w:cs="Times New Roman"/>
                <w:b/>
                <w:bCs/>
                <w:i/>
                <w:sz w:val="28"/>
                <w:szCs w:val="20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keepNext/>
              <w:widowControl w:val="0"/>
              <w:spacing w:after="0" w:line="240" w:lineRule="auto"/>
              <w:jc w:val="center"/>
              <w:outlineLvl w:val="0"/>
              <w:rPr>
                <w:rFonts w:ascii="ISOCPEUR" w:eastAsia="Times New Roman" w:hAnsi="ISOCPEUR" w:cs="Times New Roman"/>
                <w:b/>
                <w:bCs/>
                <w:i/>
                <w:sz w:val="28"/>
                <w:szCs w:val="20"/>
                <w:lang w:eastAsia="ru-RU"/>
              </w:rPr>
            </w:pPr>
            <w:bookmarkStart w:id="39" w:name="_Toc505082921"/>
            <w:bookmarkStart w:id="40" w:name="_Toc418843214"/>
            <w:bookmarkStart w:id="41" w:name="_Toc415819663"/>
            <w:bookmarkStart w:id="42" w:name="_Toc415815332"/>
            <w:r>
              <w:rPr>
                <w:rFonts w:ascii="ISOCPEUR" w:eastAsia="Times New Roman" w:hAnsi="ISOCPEUR" w:cs="Times New Roman"/>
                <w:b/>
                <w:bCs/>
                <w:i/>
                <w:sz w:val="28"/>
                <w:szCs w:val="20"/>
                <w:lang w:eastAsia="ru-RU"/>
              </w:rPr>
              <w:t>ТЛ</w:t>
            </w:r>
            <w:bookmarkEnd w:id="39"/>
            <w:bookmarkEnd w:id="40"/>
            <w:bookmarkEnd w:id="41"/>
            <w:bookmarkEnd w:id="42"/>
          </w:p>
        </w:tc>
        <w:tc>
          <w:tcPr>
            <w:tcW w:w="13320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0"/>
              <w:rPr>
                <w:rFonts w:ascii="ISOCPEUR" w:eastAsia="Times New Roman" w:hAnsi="ISOCPEUR" w:cs="Times New Roman"/>
                <w:b/>
                <w:bCs/>
                <w:i/>
                <w:sz w:val="36"/>
                <w:szCs w:val="20"/>
                <w:lang w:eastAsia="ru-RU"/>
              </w:rPr>
            </w:pP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bCs/>
                <w:i/>
                <w:sz w:val="36"/>
                <w:szCs w:val="24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bCs/>
                <w:i/>
                <w:sz w:val="40"/>
                <w:szCs w:val="24"/>
                <w:lang w:eastAsia="ru-RU"/>
              </w:rPr>
            </w:pPr>
          </w:p>
        </w:tc>
      </w:tr>
    </w:tbl>
    <w:p w:rsidR="00040AEC" w:rsidRDefault="00040AEC">
      <w:pPr>
        <w:spacing w:after="0" w:line="240" w:lineRule="auto"/>
        <w:jc w:val="center"/>
        <w:rPr>
          <w:rFonts w:ascii="ISOCPEUR" w:eastAsia="Times New Roman" w:hAnsi="ISOCPEUR" w:cs="Times New Roman"/>
          <w:b/>
          <w:bCs/>
          <w:i/>
          <w:sz w:val="20"/>
          <w:szCs w:val="24"/>
          <w:lang w:eastAsia="ru-RU"/>
        </w:rPr>
        <w:sectPr w:rsidR="00040AEC">
          <w:footerReference w:type="default" r:id="rId10"/>
          <w:footerReference w:type="first" r:id="rId11"/>
          <w:pgSz w:w="16838" w:h="11906" w:orient="landscape"/>
          <w:pgMar w:top="567" w:right="397" w:bottom="567" w:left="851" w:header="0" w:footer="0" w:gutter="0"/>
          <w:cols w:space="720"/>
          <w:formProt w:val="0"/>
          <w:docGrid w:linePitch="360" w:charSpace="4096"/>
        </w:sectPr>
      </w:pPr>
    </w:p>
    <w:tbl>
      <w:tblPr>
        <w:tblW w:w="15532" w:type="dxa"/>
        <w:jc w:val="center"/>
        <w:tblLayout w:type="fixed"/>
        <w:tblLook w:val="0000" w:firstRow="0" w:lastRow="0" w:firstColumn="0" w:lastColumn="0" w:noHBand="0" w:noVBand="0"/>
      </w:tblPr>
      <w:tblGrid>
        <w:gridCol w:w="236"/>
        <w:gridCol w:w="188"/>
        <w:gridCol w:w="48"/>
        <w:gridCol w:w="648"/>
        <w:gridCol w:w="550"/>
        <w:gridCol w:w="12"/>
        <w:gridCol w:w="933"/>
        <w:gridCol w:w="1089"/>
        <w:gridCol w:w="139"/>
        <w:gridCol w:w="500"/>
        <w:gridCol w:w="864"/>
        <w:gridCol w:w="528"/>
        <w:gridCol w:w="941"/>
        <w:gridCol w:w="9"/>
        <w:gridCol w:w="551"/>
        <w:gridCol w:w="308"/>
        <w:gridCol w:w="43"/>
        <w:gridCol w:w="167"/>
        <w:gridCol w:w="861"/>
        <w:gridCol w:w="1188"/>
        <w:gridCol w:w="855"/>
        <w:gridCol w:w="166"/>
        <w:gridCol w:w="366"/>
        <w:gridCol w:w="175"/>
        <w:gridCol w:w="538"/>
        <w:gridCol w:w="914"/>
        <w:gridCol w:w="236"/>
        <w:gridCol w:w="430"/>
        <w:gridCol w:w="466"/>
        <w:gridCol w:w="236"/>
        <w:gridCol w:w="418"/>
        <w:gridCol w:w="693"/>
        <w:gridCol w:w="236"/>
      </w:tblGrid>
      <w:tr w:rsidR="00040AEC">
        <w:trPr>
          <w:cantSplit/>
          <w:jc w:val="center"/>
        </w:trPr>
        <w:tc>
          <w:tcPr>
            <w:tcW w:w="12200" w:type="dxa"/>
            <w:gridSpan w:val="25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bCs/>
                <w:i/>
                <w:sz w:val="20"/>
                <w:szCs w:val="24"/>
                <w:lang w:eastAsia="ru-RU"/>
              </w:rPr>
            </w:pPr>
          </w:p>
        </w:tc>
        <w:tc>
          <w:tcPr>
            <w:tcW w:w="954" w:type="dxa"/>
          </w:tcPr>
          <w:p w:rsidR="00040AEC" w:rsidRDefault="00040AEC">
            <w:pPr>
              <w:widowControl w:val="0"/>
            </w:pPr>
          </w:p>
        </w:tc>
        <w:tc>
          <w:tcPr>
            <w:tcW w:w="20" w:type="dxa"/>
          </w:tcPr>
          <w:p w:rsidR="00040AEC" w:rsidRDefault="00040AEC">
            <w:pPr>
              <w:widowControl w:val="0"/>
            </w:pPr>
          </w:p>
        </w:tc>
        <w:tc>
          <w:tcPr>
            <w:tcW w:w="441" w:type="dxa"/>
          </w:tcPr>
          <w:p w:rsidR="00040AEC" w:rsidRDefault="00040AEC">
            <w:pPr>
              <w:widowControl w:val="0"/>
            </w:pPr>
          </w:p>
        </w:tc>
        <w:tc>
          <w:tcPr>
            <w:tcW w:w="480" w:type="dxa"/>
          </w:tcPr>
          <w:p w:rsidR="00040AEC" w:rsidRDefault="00040AEC">
            <w:pPr>
              <w:widowControl w:val="0"/>
            </w:pPr>
          </w:p>
        </w:tc>
        <w:tc>
          <w:tcPr>
            <w:tcW w:w="51" w:type="dxa"/>
          </w:tcPr>
          <w:p w:rsidR="00040AEC" w:rsidRDefault="00040AEC">
            <w:pPr>
              <w:widowControl w:val="0"/>
            </w:pPr>
          </w:p>
        </w:tc>
        <w:tc>
          <w:tcPr>
            <w:tcW w:w="429" w:type="dxa"/>
          </w:tcPr>
          <w:p w:rsidR="00040AEC" w:rsidRDefault="00040AEC">
            <w:pPr>
              <w:widowControl w:val="0"/>
            </w:pPr>
          </w:p>
        </w:tc>
        <w:tc>
          <w:tcPr>
            <w:tcW w:w="720" w:type="dxa"/>
          </w:tcPr>
          <w:p w:rsidR="00040AEC" w:rsidRDefault="00040AEC">
            <w:pPr>
              <w:widowControl w:val="0"/>
            </w:pPr>
          </w:p>
        </w:tc>
        <w:tc>
          <w:tcPr>
            <w:tcW w:w="233" w:type="dxa"/>
          </w:tcPr>
          <w:p w:rsidR="00040AEC" w:rsidRDefault="00040AEC">
            <w:pPr>
              <w:widowControl w:val="0"/>
            </w:pPr>
          </w:p>
        </w:tc>
      </w:tr>
      <w:tr w:rsidR="00040AEC">
        <w:trPr>
          <w:cantSplit/>
          <w:jc w:val="center"/>
        </w:trPr>
        <w:tc>
          <w:tcPr>
            <w:tcW w:w="52" w:type="dxa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Merge w:val="restart"/>
          </w:tcPr>
          <w:p w:rsidR="00040AEC" w:rsidRDefault="00040AEC">
            <w:pPr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4"/>
                <w:szCs w:val="20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  <w:tc>
          <w:tcPr>
            <w:tcW w:w="15007" w:type="dxa"/>
            <w:gridSpan w:val="29"/>
          </w:tcPr>
          <w:p w:rsidR="00040AEC" w:rsidRDefault="00792DB9">
            <w:pPr>
              <w:widowControl w:val="0"/>
              <w:spacing w:after="0" w:line="240" w:lineRule="auto"/>
              <w:jc w:val="right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ГОСТ 3.1122 – 84  Форма 5</w:t>
            </w:r>
          </w:p>
        </w:tc>
        <w:tc>
          <w:tcPr>
            <w:tcW w:w="233" w:type="dxa"/>
            <w:vMerge w:val="restart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Дубл.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6766" w:type="dxa"/>
            <w:gridSpan w:val="12"/>
            <w:tcBorders>
              <w:left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Взам.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44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Подл.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44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3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26" w:right="-74" w:firstLine="720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Изм.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42" w:right="-72" w:firstLine="720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Лист.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44" w:right="-72" w:firstLine="720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№ докум.</w:t>
            </w:r>
          </w:p>
        </w:tc>
        <w:tc>
          <w:tcPr>
            <w:tcW w:w="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Подпись.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Дата.</w:t>
            </w:r>
          </w:p>
        </w:tc>
        <w:tc>
          <w:tcPr>
            <w:tcW w:w="233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7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692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sz w:val="16"/>
                <w:szCs w:val="16"/>
                <w:lang w:eastAsia="ru-RU"/>
              </w:rPr>
              <w:t>Листов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sz w:val="16"/>
                <w:szCs w:val="16"/>
                <w:lang w:eastAsia="ru-RU"/>
              </w:rPr>
              <w:t>Лист</w:t>
            </w:r>
          </w:p>
        </w:tc>
        <w:tc>
          <w:tcPr>
            <w:tcW w:w="233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32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napToGrid w:val="0"/>
              <w:spacing w:after="0" w:line="240" w:lineRule="auto"/>
              <w:ind w:left="-164" w:right="-92" w:firstLine="164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Разраб.</w:t>
            </w:r>
          </w:p>
        </w:tc>
        <w:tc>
          <w:tcPr>
            <w:tcW w:w="2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482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Наименование подрядчика</w:t>
            </w:r>
          </w:p>
        </w:tc>
        <w:tc>
          <w:tcPr>
            <w:tcW w:w="320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№ ХХХХХХХХХХХХХ ВДП</w:t>
            </w:r>
          </w:p>
        </w:tc>
        <w:tc>
          <w:tcPr>
            <w:tcW w:w="2243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  <w:tc>
          <w:tcPr>
            <w:tcW w:w="2141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92" w:firstLine="164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Нач. ПТС</w:t>
            </w:r>
          </w:p>
        </w:tc>
        <w:tc>
          <w:tcPr>
            <w:tcW w:w="2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482" w:type="dxa"/>
            <w:gridSpan w:val="6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8"/>
                <w:szCs w:val="20"/>
                <w:lang w:eastAsia="ru-RU"/>
              </w:rPr>
            </w:pPr>
          </w:p>
        </w:tc>
        <w:tc>
          <w:tcPr>
            <w:tcW w:w="32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141" w:type="dxa"/>
            <w:gridSpan w:val="6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92" w:firstLine="164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СОТ и ПК</w:t>
            </w:r>
          </w:p>
        </w:tc>
        <w:tc>
          <w:tcPr>
            <w:tcW w:w="2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482" w:type="dxa"/>
            <w:gridSpan w:val="6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8"/>
                <w:szCs w:val="20"/>
                <w:lang w:eastAsia="ru-RU"/>
              </w:rPr>
            </w:pPr>
          </w:p>
        </w:tc>
        <w:tc>
          <w:tcPr>
            <w:tcW w:w="3209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141" w:type="dxa"/>
            <w:gridSpan w:val="6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68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92" w:firstLine="164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Нач. ПТС</w:t>
            </w:r>
          </w:p>
        </w:tc>
        <w:tc>
          <w:tcPr>
            <w:tcW w:w="2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8395" w:type="dxa"/>
            <w:gridSpan w:val="1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8"/>
                <w:szCs w:val="20"/>
                <w:lang w:eastAsia="ru-RU"/>
              </w:rPr>
            </w:pPr>
            <w:r>
              <w:rPr>
                <w:rFonts w:ascii="ISOCPEUR" w:eastAsia="Times New Roman" w:hAnsi="ISOCPEUR" w:cs="Times New Roman"/>
                <w:bCs/>
                <w:sz w:val="24"/>
                <w:szCs w:val="24"/>
                <w:lang w:eastAsia="ru-RU"/>
              </w:rPr>
              <w:t xml:space="preserve">Наименование работ на </w:t>
            </w:r>
            <w:r>
              <w:rPr>
                <w:rFonts w:ascii="ISOCPEUR" w:eastAsia="Times New Roman" w:hAnsi="ISOCPEUR" w:cs="Times New Roman"/>
                <w:bCs/>
                <w:sz w:val="24"/>
                <w:szCs w:val="24"/>
                <w:lang w:eastAsia="ru-RU"/>
              </w:rPr>
              <w:t>оборудовании, здании (сооружении)</w:t>
            </w:r>
          </w:p>
        </w:tc>
        <w:tc>
          <w:tcPr>
            <w:tcW w:w="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8"/>
                <w:szCs w:val="20"/>
                <w:lang w:eastAsia="ru-RU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28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92" w:firstLine="164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СОТ и ПК</w:t>
            </w:r>
          </w:p>
        </w:tc>
        <w:tc>
          <w:tcPr>
            <w:tcW w:w="2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8395" w:type="dxa"/>
            <w:gridSpan w:val="17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8"/>
                <w:szCs w:val="20"/>
                <w:lang w:eastAsia="ru-RU"/>
              </w:rPr>
            </w:pPr>
          </w:p>
        </w:tc>
        <w:tc>
          <w:tcPr>
            <w:tcW w:w="4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8"/>
                <w:szCs w:val="20"/>
                <w:lang w:eastAsia="ru-RU"/>
              </w:rPr>
            </w:pPr>
          </w:p>
        </w:tc>
        <w:tc>
          <w:tcPr>
            <w:tcW w:w="48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28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83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 w:firstLine="720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keepNext/>
              <w:widowControl w:val="0"/>
              <w:spacing w:after="0" w:line="240" w:lineRule="auto"/>
              <w:ind w:left="-108" w:right="-108" w:firstLine="720"/>
              <w:jc w:val="center"/>
              <w:outlineLvl w:val="5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  <w:t>НПП</w:t>
            </w:r>
          </w:p>
        </w:tc>
        <w:tc>
          <w:tcPr>
            <w:tcW w:w="22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keepNext/>
              <w:widowControl w:val="0"/>
              <w:spacing w:after="0" w:line="240" w:lineRule="auto"/>
              <w:ind w:left="-108" w:right="-108" w:firstLine="720"/>
              <w:jc w:val="center"/>
              <w:outlineLvl w:val="5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  <w:t>Обозначение ДСЕ</w:t>
            </w:r>
          </w:p>
        </w:tc>
        <w:tc>
          <w:tcPr>
            <w:tcW w:w="10347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keepNext/>
              <w:widowControl w:val="0"/>
              <w:spacing w:after="0" w:line="240" w:lineRule="auto"/>
              <w:ind w:left="-108" w:right="-108" w:firstLine="720"/>
              <w:jc w:val="center"/>
              <w:outlineLvl w:val="5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  <w:t>Наименование ДСЕ</w:t>
            </w:r>
          </w:p>
        </w:tc>
        <w:tc>
          <w:tcPr>
            <w:tcW w:w="1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  <w:r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  <w:t>КП</w:t>
            </w:r>
          </w:p>
        </w:tc>
        <w:tc>
          <w:tcPr>
            <w:tcW w:w="233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83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 w:firstLine="720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  <w:t>Ф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keepNext/>
              <w:widowControl w:val="0"/>
              <w:spacing w:after="0" w:line="240" w:lineRule="auto"/>
              <w:ind w:left="-108" w:right="-108" w:firstLine="720"/>
              <w:jc w:val="center"/>
              <w:outlineLvl w:val="5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  <w:t>НПП</w:t>
            </w:r>
          </w:p>
        </w:tc>
        <w:tc>
          <w:tcPr>
            <w:tcW w:w="22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keepNext/>
              <w:widowControl w:val="0"/>
              <w:spacing w:after="0" w:line="240" w:lineRule="auto"/>
              <w:ind w:left="-108" w:right="-108" w:firstLine="720"/>
              <w:jc w:val="center"/>
              <w:outlineLvl w:val="5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  <w:t>Обозначение комплекта ТД</w:t>
            </w:r>
          </w:p>
        </w:tc>
        <w:tc>
          <w:tcPr>
            <w:tcW w:w="10347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keepNext/>
              <w:widowControl w:val="0"/>
              <w:spacing w:after="0" w:line="240" w:lineRule="auto"/>
              <w:ind w:left="-108" w:right="-108" w:firstLine="720"/>
              <w:jc w:val="center"/>
              <w:outlineLvl w:val="5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  <w:t>Наименование комплекта ТД</w:t>
            </w:r>
          </w:p>
        </w:tc>
        <w:tc>
          <w:tcPr>
            <w:tcW w:w="1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  <w:r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  <w:t>Листов</w:t>
            </w:r>
          </w:p>
        </w:tc>
        <w:tc>
          <w:tcPr>
            <w:tcW w:w="233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 w:firstLine="720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2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  <w:t>Обозначение ТД</w:t>
            </w:r>
          </w:p>
        </w:tc>
        <w:tc>
          <w:tcPr>
            <w:tcW w:w="198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  <w:t>Услов. об.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  <w:t>Лист</w:t>
            </w:r>
          </w:p>
        </w:tc>
        <w:tc>
          <w:tcPr>
            <w:tcW w:w="8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  <w:t>Листов</w:t>
            </w:r>
          </w:p>
        </w:tc>
        <w:tc>
          <w:tcPr>
            <w:tcW w:w="6488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  <w:t>Примечание</w:t>
            </w:r>
          </w:p>
        </w:tc>
        <w:tc>
          <w:tcPr>
            <w:tcW w:w="1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 w:firstLine="720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6488" w:type="dxa"/>
            <w:gridSpan w:val="1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 w:firstLine="720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6488" w:type="dxa"/>
            <w:gridSpan w:val="1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 w:firstLine="720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6488" w:type="dxa"/>
            <w:gridSpan w:val="1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 w:firstLine="720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6488" w:type="dxa"/>
            <w:gridSpan w:val="1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 w:firstLine="720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6488" w:type="dxa"/>
            <w:gridSpan w:val="1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 w:firstLine="720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6488" w:type="dxa"/>
            <w:gridSpan w:val="1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 w:firstLine="720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6488" w:type="dxa"/>
            <w:gridSpan w:val="1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 w:firstLine="720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6488" w:type="dxa"/>
            <w:gridSpan w:val="1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 w:firstLine="720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6488" w:type="dxa"/>
            <w:gridSpan w:val="1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 w:firstLine="720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6488" w:type="dxa"/>
            <w:gridSpan w:val="1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 w:firstLine="720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6488" w:type="dxa"/>
            <w:gridSpan w:val="1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 w:firstLine="720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6488" w:type="dxa"/>
            <w:gridSpan w:val="1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noProof/>
                <w:sz w:val="28"/>
                <w:szCs w:val="24"/>
                <w:lang w:eastAsia="ru-RU"/>
              </w:rPr>
              <mc:AlternateContent>
                <mc:Choice Requires="wps">
                  <w:drawing>
                    <wp:anchor distT="3810" distB="0" distL="0" distR="0" simplePos="0" relativeHeight="134" behindDoc="1" locked="0" layoutInCell="0" allowOverlap="1" wp14:anchorId="6D5217AA">
                      <wp:simplePos x="0" y="0"/>
                      <wp:positionH relativeFrom="column">
                        <wp:posOffset>-1155065</wp:posOffset>
                      </wp:positionH>
                      <wp:positionV relativeFrom="paragraph">
                        <wp:posOffset>177165</wp:posOffset>
                      </wp:positionV>
                      <wp:extent cx="1753870" cy="276225"/>
                      <wp:effectExtent l="0" t="0" r="0" b="0"/>
                      <wp:wrapNone/>
                      <wp:docPr id="14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753920" cy="276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040AEC" w:rsidRDefault="00792DB9">
                                  <w:pPr>
                                    <w:pStyle w:val="affa"/>
                                    <w:widowControl w:val="0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Приложение 2</w:t>
                                  </w: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Надпись 2" path="m0,0l-2147483645,0l-2147483645,-2147483646l0,-2147483646xe" fillcolor="white" stroked="f" o:allowincell="f" style="position:absolute;margin-left:-90.95pt;margin-top:13.9pt;width:138.05pt;height:21.7pt;mso-wrap-style:square;v-text-anchor:top;rotation:270" wp14:anchorId="6D5217AA">
                      <v:fill o:detectmouseclick="t" type="solid" color2="black"/>
                      <v:stroke color="#3465a4" weight="9360" joinstyle="miter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spacing w:before="0" w:after="20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8"/>
                                <w:szCs w:val="28"/>
                              </w:rPr>
                              <w:t>Приложение 2</w:t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 w:firstLine="720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6488" w:type="dxa"/>
            <w:gridSpan w:val="1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 w:firstLine="720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6488" w:type="dxa"/>
            <w:gridSpan w:val="1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 w:firstLine="720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6488" w:type="dxa"/>
            <w:gridSpan w:val="1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 w:firstLine="720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6488" w:type="dxa"/>
            <w:gridSpan w:val="1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 w:firstLine="720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6488" w:type="dxa"/>
            <w:gridSpan w:val="1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40"/>
          <w:jc w:val="center"/>
        </w:trPr>
        <w:tc>
          <w:tcPr>
            <w:tcW w:w="52" w:type="dxa"/>
          </w:tcPr>
          <w:p w:rsidR="00040AEC" w:rsidRDefault="00040AEC">
            <w:pPr>
              <w:keepNext/>
              <w:widowControl w:val="0"/>
              <w:spacing w:after="0" w:line="240" w:lineRule="auto"/>
              <w:jc w:val="right"/>
              <w:outlineLvl w:val="2"/>
              <w:rPr>
                <w:rFonts w:ascii="ISOCPEUR" w:eastAsia="Times New Roman" w:hAnsi="ISOCPEUR" w:cs="Arial"/>
                <w:b/>
                <w:bCs/>
                <w:sz w:val="32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right"/>
              <w:outlineLvl w:val="2"/>
              <w:rPr>
                <w:rFonts w:ascii="ISOCPEUR" w:eastAsia="Times New Roman" w:hAnsi="ISOCPEUR" w:cs="Arial"/>
                <w:b/>
                <w:bCs/>
                <w:sz w:val="32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8" w:right="-108" w:firstLine="720"/>
              <w:jc w:val="center"/>
              <w:rPr>
                <w:rFonts w:ascii="ISOCPEUR" w:eastAsia="Times New Roman" w:hAnsi="ISOCPEUR" w:cs="Times New Roman"/>
                <w:b/>
                <w:bCs/>
                <w:sz w:val="28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bCs/>
                <w:sz w:val="28"/>
                <w:szCs w:val="24"/>
                <w:lang w:eastAsia="ru-RU"/>
              </w:rPr>
              <w:t>ВДП</w:t>
            </w:r>
          </w:p>
        </w:tc>
        <w:tc>
          <w:tcPr>
            <w:tcW w:w="1433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36"/>
                <w:szCs w:val="24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32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50"/>
          <w:jc w:val="center"/>
        </w:trPr>
        <w:tc>
          <w:tcPr>
            <w:tcW w:w="240" w:type="dxa"/>
            <w:gridSpan w:val="2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5055" w:type="dxa"/>
            <w:gridSpan w:val="30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33" w:type="dxa"/>
            <w:vMerge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0"/>
                <w:szCs w:val="24"/>
                <w:lang w:eastAsia="ru-RU"/>
              </w:rPr>
            </w:pPr>
          </w:p>
        </w:tc>
      </w:tr>
    </w:tbl>
    <w:p w:rsidR="00040AEC" w:rsidRDefault="00040AEC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0"/>
        <w:rPr>
          <w:rFonts w:ascii="Courier New" w:hAnsi="Courier New"/>
          <w:sz w:val="22"/>
        </w:rPr>
        <w:sectPr w:rsidR="00040AEC">
          <w:footerReference w:type="default" r:id="rId12"/>
          <w:footerReference w:type="first" r:id="rId13"/>
          <w:pgSz w:w="16838" w:h="11906" w:orient="landscape"/>
          <w:pgMar w:top="567" w:right="397" w:bottom="567" w:left="851" w:header="0" w:footer="0" w:gutter="0"/>
          <w:cols w:space="720"/>
          <w:formProt w:val="0"/>
          <w:docGrid w:linePitch="360" w:charSpace="4096"/>
        </w:sectPr>
      </w:pPr>
    </w:p>
    <w:tbl>
      <w:tblPr>
        <w:tblW w:w="15532" w:type="dxa"/>
        <w:jc w:val="center"/>
        <w:tblLayout w:type="fixed"/>
        <w:tblLook w:val="0000" w:firstRow="0" w:lastRow="0" w:firstColumn="0" w:lastColumn="0" w:noHBand="0" w:noVBand="0"/>
      </w:tblPr>
      <w:tblGrid>
        <w:gridCol w:w="237"/>
        <w:gridCol w:w="189"/>
        <w:gridCol w:w="49"/>
        <w:gridCol w:w="647"/>
        <w:gridCol w:w="140"/>
        <w:gridCol w:w="409"/>
        <w:gridCol w:w="12"/>
        <w:gridCol w:w="536"/>
        <w:gridCol w:w="1085"/>
        <w:gridCol w:w="676"/>
        <w:gridCol w:w="359"/>
        <w:gridCol w:w="866"/>
        <w:gridCol w:w="543"/>
        <w:gridCol w:w="38"/>
        <w:gridCol w:w="901"/>
        <w:gridCol w:w="12"/>
        <w:gridCol w:w="22"/>
        <w:gridCol w:w="527"/>
        <w:gridCol w:w="311"/>
        <w:gridCol w:w="40"/>
        <w:gridCol w:w="168"/>
        <w:gridCol w:w="860"/>
        <w:gridCol w:w="1189"/>
        <w:gridCol w:w="857"/>
        <w:gridCol w:w="165"/>
        <w:gridCol w:w="367"/>
        <w:gridCol w:w="175"/>
        <w:gridCol w:w="540"/>
        <w:gridCol w:w="916"/>
        <w:gridCol w:w="236"/>
        <w:gridCol w:w="886"/>
        <w:gridCol w:w="236"/>
        <w:gridCol w:w="1102"/>
        <w:gridCol w:w="236"/>
      </w:tblGrid>
      <w:tr w:rsidR="00040AEC">
        <w:trPr>
          <w:cantSplit/>
          <w:jc w:val="center"/>
        </w:trPr>
        <w:tc>
          <w:tcPr>
            <w:tcW w:w="12195" w:type="dxa"/>
            <w:gridSpan w:val="28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955" w:type="dxa"/>
          </w:tcPr>
          <w:p w:rsidR="00040AEC" w:rsidRDefault="00040AEC">
            <w:pPr>
              <w:widowControl w:val="0"/>
            </w:pPr>
          </w:p>
        </w:tc>
        <w:tc>
          <w:tcPr>
            <w:tcW w:w="19" w:type="dxa"/>
          </w:tcPr>
          <w:p w:rsidR="00040AEC" w:rsidRDefault="00040AEC">
            <w:pPr>
              <w:widowControl w:val="0"/>
            </w:pPr>
          </w:p>
        </w:tc>
        <w:tc>
          <w:tcPr>
            <w:tcW w:w="923" w:type="dxa"/>
          </w:tcPr>
          <w:p w:rsidR="00040AEC" w:rsidRDefault="00040AEC">
            <w:pPr>
              <w:widowControl w:val="0"/>
            </w:pPr>
          </w:p>
        </w:tc>
        <w:tc>
          <w:tcPr>
            <w:tcW w:w="51" w:type="dxa"/>
          </w:tcPr>
          <w:p w:rsidR="00040AEC" w:rsidRDefault="00040AEC">
            <w:pPr>
              <w:widowControl w:val="0"/>
            </w:pPr>
          </w:p>
        </w:tc>
        <w:tc>
          <w:tcPr>
            <w:tcW w:w="1152" w:type="dxa"/>
          </w:tcPr>
          <w:p w:rsidR="00040AEC" w:rsidRDefault="00040AEC">
            <w:pPr>
              <w:widowControl w:val="0"/>
            </w:pPr>
          </w:p>
        </w:tc>
        <w:tc>
          <w:tcPr>
            <w:tcW w:w="233" w:type="dxa"/>
          </w:tcPr>
          <w:p w:rsidR="00040AEC" w:rsidRDefault="00040AEC">
            <w:pPr>
              <w:widowControl w:val="0"/>
            </w:pPr>
          </w:p>
        </w:tc>
      </w:tr>
      <w:tr w:rsidR="00040AEC">
        <w:trPr>
          <w:cantSplit/>
          <w:jc w:val="center"/>
        </w:trPr>
        <w:tc>
          <w:tcPr>
            <w:tcW w:w="51" w:type="dxa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Merge w:val="restart"/>
          </w:tcPr>
          <w:p w:rsidR="00040AEC" w:rsidRDefault="00040AEC">
            <w:pPr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4"/>
                <w:szCs w:val="20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  <w:tc>
          <w:tcPr>
            <w:tcW w:w="15008" w:type="dxa"/>
            <w:gridSpan w:val="30"/>
          </w:tcPr>
          <w:p w:rsidR="00040AEC" w:rsidRDefault="00792DB9">
            <w:pPr>
              <w:widowControl w:val="0"/>
              <w:spacing w:after="0" w:line="240" w:lineRule="auto"/>
              <w:jc w:val="right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ГОСТ 3.1122 – 84  Форма 5а</w:t>
            </w:r>
          </w:p>
        </w:tc>
        <w:tc>
          <w:tcPr>
            <w:tcW w:w="233" w:type="dxa"/>
            <w:vMerge w:val="restart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51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Дубл.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6765" w:type="dxa"/>
            <w:gridSpan w:val="14"/>
            <w:tcBorders>
              <w:left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51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Взам.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443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51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Подл.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443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7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3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26" w:right="-74" w:firstLine="720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Изм.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42" w:right="-72" w:firstLine="720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Лист.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44" w:right="-72" w:firstLine="720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№ докум.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Подпись.</w:t>
            </w: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Дата.</w:t>
            </w:r>
          </w:p>
        </w:tc>
        <w:tc>
          <w:tcPr>
            <w:tcW w:w="233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51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9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636" w:type="dxa"/>
            <w:gridSpan w:val="5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Лист</w:t>
            </w:r>
          </w:p>
        </w:tc>
        <w:tc>
          <w:tcPr>
            <w:tcW w:w="233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32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51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25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napToGrid w:val="0"/>
              <w:spacing w:after="0" w:line="240" w:lineRule="auto"/>
              <w:ind w:left="-164" w:right="-92" w:firstLine="164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№ ХХХХХХХХХХХХХ ВДП</w:t>
            </w:r>
          </w:p>
        </w:tc>
        <w:tc>
          <w:tcPr>
            <w:tcW w:w="2245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51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250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ind w:left="-164" w:right="-92" w:firstLine="164"/>
              <w:jc w:val="center"/>
              <w:rPr>
                <w:rFonts w:ascii="ISOCPEUR" w:eastAsia="Times New Roman" w:hAnsi="ISOCPEUR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145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51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250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ind w:left="-164" w:right="-92" w:firstLine="164"/>
              <w:jc w:val="center"/>
              <w:rPr>
                <w:rFonts w:ascii="ISOCPEUR" w:eastAsia="Times New Roman" w:hAnsi="ISOCPEUR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5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14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83"/>
          <w:jc w:val="center"/>
        </w:trPr>
        <w:tc>
          <w:tcPr>
            <w:tcW w:w="51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 w:firstLine="720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5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keepNext/>
              <w:widowControl w:val="0"/>
              <w:spacing w:after="0" w:line="240" w:lineRule="auto"/>
              <w:ind w:left="-108" w:right="-108" w:firstLine="720"/>
              <w:jc w:val="center"/>
              <w:outlineLvl w:val="5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  <w:t>НПП</w:t>
            </w: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keepNext/>
              <w:widowControl w:val="0"/>
              <w:spacing w:after="0" w:line="240" w:lineRule="auto"/>
              <w:ind w:left="-108" w:right="-108" w:firstLine="720"/>
              <w:jc w:val="center"/>
              <w:outlineLvl w:val="5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  <w:t>Обозначение ДСЕ</w:t>
            </w:r>
          </w:p>
        </w:tc>
        <w:tc>
          <w:tcPr>
            <w:tcW w:w="1020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keepNext/>
              <w:widowControl w:val="0"/>
              <w:spacing w:after="0" w:line="240" w:lineRule="auto"/>
              <w:ind w:left="-108" w:right="-108" w:firstLine="720"/>
              <w:jc w:val="center"/>
              <w:outlineLvl w:val="5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  <w:t>Наименование ДСЕ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  <w:r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  <w:t>КП</w:t>
            </w:r>
          </w:p>
        </w:tc>
        <w:tc>
          <w:tcPr>
            <w:tcW w:w="233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83"/>
          <w:jc w:val="center"/>
        </w:trPr>
        <w:tc>
          <w:tcPr>
            <w:tcW w:w="51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 w:firstLine="720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  <w:t>Ф</w:t>
            </w:r>
          </w:p>
        </w:tc>
        <w:tc>
          <w:tcPr>
            <w:tcW w:w="5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keepNext/>
              <w:widowControl w:val="0"/>
              <w:spacing w:after="0" w:line="240" w:lineRule="auto"/>
              <w:ind w:left="-108" w:right="-108" w:firstLine="720"/>
              <w:jc w:val="center"/>
              <w:outlineLvl w:val="5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  <w:t>НПП</w:t>
            </w: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keepNext/>
              <w:widowControl w:val="0"/>
              <w:spacing w:after="0" w:line="240" w:lineRule="auto"/>
              <w:ind w:left="-108" w:right="-108" w:firstLine="720"/>
              <w:jc w:val="center"/>
              <w:outlineLvl w:val="5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  <w:t>Обозначение комплекта ТД</w:t>
            </w:r>
          </w:p>
        </w:tc>
        <w:tc>
          <w:tcPr>
            <w:tcW w:w="1020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keepNext/>
              <w:widowControl w:val="0"/>
              <w:spacing w:after="0" w:line="240" w:lineRule="auto"/>
              <w:ind w:left="-108" w:right="-108" w:firstLine="720"/>
              <w:jc w:val="center"/>
              <w:outlineLvl w:val="5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  <w:t>Наименование комплекта ТД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  <w:r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  <w:t>Листов</w:t>
            </w:r>
          </w:p>
        </w:tc>
        <w:tc>
          <w:tcPr>
            <w:tcW w:w="233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1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 w:firstLine="720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29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  <w:t>Обозначение ТД</w:t>
            </w:r>
          </w:p>
        </w:tc>
        <w:tc>
          <w:tcPr>
            <w:tcW w:w="183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  <w:t>Услов. об.</w:t>
            </w:r>
          </w:p>
        </w:tc>
        <w:tc>
          <w:tcPr>
            <w:tcW w:w="99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  <w:t>Лист</w:t>
            </w:r>
          </w:p>
        </w:tc>
        <w:tc>
          <w:tcPr>
            <w:tcW w:w="88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  <w:t>Листов</w:t>
            </w:r>
          </w:p>
        </w:tc>
        <w:tc>
          <w:tcPr>
            <w:tcW w:w="6488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  <w:t>Примечание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1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 w:firstLine="720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412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839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6488" w:type="dxa"/>
            <w:gridSpan w:val="1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1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 w:firstLine="720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412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839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6488" w:type="dxa"/>
            <w:gridSpan w:val="1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1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 w:firstLine="720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412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839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6488" w:type="dxa"/>
            <w:gridSpan w:val="1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1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 w:firstLine="720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412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839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6488" w:type="dxa"/>
            <w:gridSpan w:val="1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1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 w:firstLine="720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412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839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6488" w:type="dxa"/>
            <w:gridSpan w:val="1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1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 w:firstLine="720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412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839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6488" w:type="dxa"/>
            <w:gridSpan w:val="1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1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 w:firstLine="720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412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839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6488" w:type="dxa"/>
            <w:gridSpan w:val="1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1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 w:firstLine="720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412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839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6488" w:type="dxa"/>
            <w:gridSpan w:val="1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1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 w:firstLine="720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412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839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6488" w:type="dxa"/>
            <w:gridSpan w:val="1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1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 w:firstLine="720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412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839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6488" w:type="dxa"/>
            <w:gridSpan w:val="1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1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 w:firstLine="720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412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839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6488" w:type="dxa"/>
            <w:gridSpan w:val="1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1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 w:firstLine="720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412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839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6488" w:type="dxa"/>
            <w:gridSpan w:val="1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1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 w:firstLine="720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412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839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6488" w:type="dxa"/>
            <w:gridSpan w:val="1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1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 w:firstLine="720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412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839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6488" w:type="dxa"/>
            <w:gridSpan w:val="1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1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 w:firstLine="720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412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839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6488" w:type="dxa"/>
            <w:gridSpan w:val="1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1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 w:firstLine="720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412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839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6488" w:type="dxa"/>
            <w:gridSpan w:val="1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1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 w:firstLine="720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412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  <w:r>
              <w:rPr>
                <w:rFonts w:ascii="ISOCPEUR" w:eastAsia="Times New Roman" w:hAnsi="ISOCPEUR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3810" distB="0" distL="0" distR="0" simplePos="0" relativeHeight="136" behindDoc="1" locked="0" layoutInCell="0" allowOverlap="1" wp14:anchorId="46B91CBD">
                      <wp:simplePos x="0" y="0"/>
                      <wp:positionH relativeFrom="column">
                        <wp:posOffset>-1937385</wp:posOffset>
                      </wp:positionH>
                      <wp:positionV relativeFrom="paragraph">
                        <wp:posOffset>-240665</wp:posOffset>
                      </wp:positionV>
                      <wp:extent cx="1753870" cy="276225"/>
                      <wp:effectExtent l="0" t="0" r="0" b="0"/>
                      <wp:wrapNone/>
                      <wp:docPr id="16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753920" cy="276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040AEC" w:rsidRDefault="00792DB9">
                                  <w:pPr>
                                    <w:pStyle w:val="affa"/>
                                    <w:widowControl w:val="0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Приложение 3</w:t>
                                  </w: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Надпись 2" path="m0,0l-2147483645,0l-2147483645,-2147483646l0,-2147483646xe" fillcolor="white" stroked="f" o:allowincell="f" style="position:absolute;margin-left:-152.55pt;margin-top:-19pt;width:138.05pt;height:21.7pt;mso-wrap-style:square;v-text-anchor:top;rotation:270" wp14:anchorId="46B91CBD">
                      <v:fill o:detectmouseclick="t" type="solid" color2="black"/>
                      <v:stroke color="#3465a4" weight="9360" joinstyle="miter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spacing w:before="0" w:after="20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8"/>
                                <w:szCs w:val="28"/>
                              </w:rPr>
                              <w:t>Приложение 3</w:t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</w:tc>
        <w:tc>
          <w:tcPr>
            <w:tcW w:w="1839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6488" w:type="dxa"/>
            <w:gridSpan w:val="1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1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 w:firstLine="720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412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839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6488" w:type="dxa"/>
            <w:gridSpan w:val="1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1" w:type="dxa"/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 w:firstLine="720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 w:firstLine="720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412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839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6488" w:type="dxa"/>
            <w:gridSpan w:val="1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40"/>
          <w:jc w:val="center"/>
        </w:trPr>
        <w:tc>
          <w:tcPr>
            <w:tcW w:w="51" w:type="dxa"/>
          </w:tcPr>
          <w:p w:rsidR="00040AEC" w:rsidRDefault="00040AEC">
            <w:pPr>
              <w:keepNext/>
              <w:widowControl w:val="0"/>
              <w:spacing w:after="0" w:line="240" w:lineRule="auto"/>
              <w:jc w:val="right"/>
              <w:outlineLvl w:val="2"/>
              <w:rPr>
                <w:rFonts w:ascii="ISOCPEUR" w:eastAsia="Times New Roman" w:hAnsi="ISOCPEUR" w:cs="Arial"/>
                <w:b/>
                <w:bCs/>
                <w:sz w:val="32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right"/>
              <w:outlineLvl w:val="2"/>
              <w:rPr>
                <w:rFonts w:ascii="ISOCPEUR" w:eastAsia="Times New Roman" w:hAnsi="ISOCPEUR" w:cs="Arial"/>
                <w:b/>
                <w:bCs/>
                <w:sz w:val="32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8" w:right="-108" w:firstLine="720"/>
              <w:jc w:val="center"/>
              <w:rPr>
                <w:rFonts w:ascii="ISOCPEUR" w:eastAsia="Times New Roman" w:hAnsi="ISOCPEUR" w:cs="Times New Roman"/>
                <w:b/>
                <w:bCs/>
                <w:sz w:val="28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bCs/>
                <w:sz w:val="28"/>
                <w:szCs w:val="24"/>
                <w:lang w:eastAsia="ru-RU"/>
              </w:rPr>
              <w:t>ВДП</w:t>
            </w:r>
          </w:p>
        </w:tc>
        <w:tc>
          <w:tcPr>
            <w:tcW w:w="14337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36"/>
                <w:szCs w:val="24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32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50"/>
          <w:jc w:val="center"/>
        </w:trPr>
        <w:tc>
          <w:tcPr>
            <w:tcW w:w="239" w:type="dxa"/>
            <w:gridSpan w:val="2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5056" w:type="dxa"/>
            <w:gridSpan w:val="31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33" w:type="dxa"/>
            <w:vMerge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0"/>
                <w:szCs w:val="24"/>
                <w:lang w:eastAsia="ru-RU"/>
              </w:rPr>
            </w:pPr>
          </w:p>
        </w:tc>
      </w:tr>
    </w:tbl>
    <w:p w:rsidR="00040AEC" w:rsidRDefault="00040AEC">
      <w:pPr>
        <w:pStyle w:val="a9"/>
        <w:widowControl w:val="0"/>
        <w:tabs>
          <w:tab w:val="left" w:pos="993"/>
          <w:tab w:val="left" w:pos="1276"/>
        </w:tabs>
        <w:spacing w:line="276" w:lineRule="auto"/>
        <w:ind w:firstLine="0"/>
        <w:rPr>
          <w:rFonts w:ascii="Courier New" w:hAnsi="Courier New"/>
          <w:sz w:val="22"/>
        </w:rPr>
        <w:sectPr w:rsidR="00040AEC">
          <w:footerReference w:type="default" r:id="rId14"/>
          <w:footerReference w:type="first" r:id="rId15"/>
          <w:pgSz w:w="16838" w:h="11906" w:orient="landscape"/>
          <w:pgMar w:top="567" w:right="397" w:bottom="284" w:left="851" w:header="0" w:footer="0" w:gutter="0"/>
          <w:cols w:space="720"/>
          <w:formProt w:val="0"/>
          <w:docGrid w:linePitch="360" w:charSpace="4096"/>
        </w:sectPr>
      </w:pPr>
    </w:p>
    <w:p w:rsidR="00040AEC" w:rsidRDefault="00792DB9">
      <w:pPr>
        <w:jc w:val="center"/>
        <w:rPr>
          <w:rFonts w:ascii="ISOCPEUR" w:hAnsi="ISOCPEUR"/>
          <w:b/>
          <w:bCs/>
          <w:sz w:val="32"/>
          <w:szCs w:val="32"/>
        </w:rPr>
      </w:pPr>
      <w:r>
        <w:rPr>
          <w:rFonts w:ascii="ISOCPEUR" w:hAnsi="ISOCPEUR"/>
          <w:b/>
          <w:bCs/>
          <w:noProof/>
          <w:sz w:val="32"/>
          <w:szCs w:val="32"/>
          <w:lang w:eastAsia="ru-RU"/>
        </w:rPr>
        <w:lastRenderedPageBreak/>
        <mc:AlternateContent>
          <mc:Choice Requires="wps">
            <w:drawing>
              <wp:anchor distT="0" distB="24130" distL="0" distR="24765" simplePos="0" relativeHeight="13" behindDoc="0" locked="0" layoutInCell="0" allowOverlap="1" wp14:anchorId="2193740A">
                <wp:simplePos x="0" y="0"/>
                <wp:positionH relativeFrom="column">
                  <wp:posOffset>356870</wp:posOffset>
                </wp:positionH>
                <wp:positionV relativeFrom="paragraph">
                  <wp:posOffset>-80010</wp:posOffset>
                </wp:positionV>
                <wp:extent cx="6642735" cy="10262870"/>
                <wp:effectExtent l="10160" t="9525" r="8890" b="9525"/>
                <wp:wrapNone/>
                <wp:docPr id="18" name="Прямоугольник 2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2720" cy="1026288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Прямоугольник 2379" path="m0,0l-2147483645,0l-2147483645,-2147483646l0,-2147483646xe" stroked="t" o:allowincell="f" style="position:absolute;margin-left:28.1pt;margin-top:-6.3pt;width:523pt;height:808.05pt;mso-wrap-style:none;v-text-anchor:middle" wp14:anchorId="2193740A">
                <v:fill o:detectmouseclick="t" on="false"/>
                <v:stroke color="black" weight="19080" joinstyle="miter" endcap="flat"/>
                <w10:wrap type="none"/>
              </v:rect>
            </w:pict>
          </mc:Fallback>
        </mc:AlternateContent>
      </w:r>
      <w:r>
        <w:rPr>
          <w:rFonts w:ascii="ISOCPEUR" w:hAnsi="ISOCPEUR"/>
          <w:b/>
          <w:bCs/>
          <w:noProof/>
          <w:sz w:val="32"/>
          <w:szCs w:val="32"/>
          <w:lang w:eastAsia="ru-RU"/>
        </w:rPr>
        <w:drawing>
          <wp:anchor distT="0" distB="0" distL="0" distR="0" simplePos="0" relativeHeight="14" behindDoc="1" locked="0" layoutInCell="0" allowOverlap="1">
            <wp:simplePos x="0" y="0"/>
            <wp:positionH relativeFrom="column">
              <wp:posOffset>2205355</wp:posOffset>
            </wp:positionH>
            <wp:positionV relativeFrom="paragraph">
              <wp:posOffset>215265</wp:posOffset>
            </wp:positionV>
            <wp:extent cx="2849880" cy="989965"/>
            <wp:effectExtent l="0" t="0" r="0" b="0"/>
            <wp:wrapNone/>
            <wp:docPr id="19" name="Рисунок 2380" descr="Логоти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Рисунок 2380" descr="Логотип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9880" cy="9899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40AEC" w:rsidRDefault="00040AEC">
      <w:pPr>
        <w:ind w:firstLine="284"/>
        <w:jc w:val="center"/>
        <w:rPr>
          <w:rFonts w:ascii="ISOCPEUR" w:hAnsi="ISOCPEUR"/>
          <w:b/>
          <w:bCs/>
          <w:sz w:val="52"/>
          <w:szCs w:val="52"/>
        </w:rPr>
      </w:pPr>
    </w:p>
    <w:p w:rsidR="00040AEC" w:rsidRDefault="00040AEC">
      <w:pPr>
        <w:ind w:firstLine="284"/>
        <w:jc w:val="center"/>
        <w:rPr>
          <w:rFonts w:ascii="ISOCPEUR" w:hAnsi="ISOCPEUR"/>
          <w:b/>
          <w:sz w:val="36"/>
          <w:szCs w:val="36"/>
        </w:rPr>
      </w:pPr>
    </w:p>
    <w:p w:rsidR="00040AEC" w:rsidRDefault="00040AEC">
      <w:pPr>
        <w:ind w:firstLine="284"/>
        <w:jc w:val="center"/>
        <w:rPr>
          <w:rFonts w:ascii="ISOCPEUR" w:hAnsi="ISOCPEUR"/>
          <w:b/>
          <w:sz w:val="36"/>
          <w:szCs w:val="36"/>
        </w:rPr>
      </w:pPr>
    </w:p>
    <w:p w:rsidR="00040AEC" w:rsidRDefault="00040AEC">
      <w:pPr>
        <w:ind w:firstLine="284"/>
        <w:jc w:val="center"/>
        <w:rPr>
          <w:rFonts w:ascii="ISOCPEUR" w:hAnsi="ISOCPEUR"/>
          <w:b/>
          <w:sz w:val="36"/>
          <w:szCs w:val="36"/>
        </w:rPr>
      </w:pPr>
    </w:p>
    <w:p w:rsidR="00040AEC" w:rsidRDefault="00040AEC">
      <w:pPr>
        <w:ind w:firstLine="284"/>
        <w:jc w:val="center"/>
        <w:rPr>
          <w:rFonts w:ascii="ISOCPEUR" w:hAnsi="ISOCPEUR"/>
          <w:b/>
          <w:sz w:val="36"/>
          <w:szCs w:val="36"/>
        </w:rPr>
      </w:pPr>
    </w:p>
    <w:p w:rsidR="00040AEC" w:rsidRDefault="00040AEC">
      <w:pPr>
        <w:ind w:firstLine="284"/>
        <w:jc w:val="center"/>
        <w:rPr>
          <w:rFonts w:ascii="ISOCPEUR" w:hAnsi="ISOCPEUR"/>
          <w:b/>
          <w:sz w:val="36"/>
          <w:szCs w:val="36"/>
        </w:rPr>
      </w:pPr>
    </w:p>
    <w:p w:rsidR="00040AEC" w:rsidRDefault="00040AEC">
      <w:pPr>
        <w:ind w:firstLine="284"/>
        <w:jc w:val="center"/>
        <w:rPr>
          <w:rFonts w:ascii="ISOCPEUR" w:hAnsi="ISOCPEUR"/>
          <w:b/>
          <w:sz w:val="36"/>
          <w:szCs w:val="36"/>
        </w:rPr>
      </w:pPr>
    </w:p>
    <w:p w:rsidR="00040AEC" w:rsidRDefault="00040AEC">
      <w:pPr>
        <w:ind w:firstLine="284"/>
        <w:jc w:val="center"/>
        <w:rPr>
          <w:rFonts w:ascii="ISOCPEUR" w:hAnsi="ISOCPEUR"/>
          <w:b/>
          <w:sz w:val="36"/>
          <w:szCs w:val="36"/>
        </w:rPr>
      </w:pPr>
    </w:p>
    <w:p w:rsidR="00040AEC" w:rsidRDefault="00792DB9">
      <w:pPr>
        <w:jc w:val="center"/>
        <w:rPr>
          <w:rFonts w:ascii="ISOCPEUR" w:hAnsi="ISOCPEUR"/>
          <w:b/>
          <w:sz w:val="36"/>
          <w:szCs w:val="36"/>
        </w:rPr>
      </w:pPr>
      <w:r>
        <w:rPr>
          <w:rFonts w:ascii="ISOCPEUR" w:hAnsi="ISOCPEUR"/>
          <w:b/>
          <w:sz w:val="36"/>
          <w:szCs w:val="36"/>
        </w:rPr>
        <w:t>Пояснительная записка</w:t>
      </w:r>
    </w:p>
    <w:p w:rsidR="00040AEC" w:rsidRDefault="00792DB9">
      <w:pPr>
        <w:jc w:val="center"/>
        <w:rPr>
          <w:rFonts w:ascii="ISOCPEUR" w:hAnsi="ISOCPEUR"/>
          <w:b/>
          <w:sz w:val="36"/>
          <w:szCs w:val="36"/>
        </w:rPr>
      </w:pPr>
      <w:r>
        <w:rPr>
          <w:rFonts w:ascii="ISOCPEUR" w:hAnsi="ISOCPEUR"/>
          <w:b/>
          <w:sz w:val="36"/>
          <w:szCs w:val="36"/>
        </w:rPr>
        <w:t>№ ХХХХХХХХХХХХХХХХ. ПЗ</w:t>
      </w:r>
    </w:p>
    <w:p w:rsidR="00040AEC" w:rsidRDefault="00792DB9">
      <w:pPr>
        <w:ind w:firstLine="284"/>
        <w:jc w:val="center"/>
        <w:rPr>
          <w:rFonts w:ascii="ISOCPEUR" w:hAnsi="ISOCPEUR"/>
          <w:b/>
          <w:sz w:val="36"/>
          <w:szCs w:val="36"/>
        </w:rPr>
      </w:pPr>
      <w:r>
        <w:rPr>
          <w:rFonts w:ascii="ISOCPEUR" w:hAnsi="ISOCPEUR"/>
          <w:b/>
          <w:sz w:val="36"/>
          <w:szCs w:val="36"/>
        </w:rPr>
        <w:t>К проекту производству работ на</w:t>
      </w:r>
    </w:p>
    <w:p w:rsidR="00040AEC" w:rsidRDefault="00792DB9">
      <w:pPr>
        <w:ind w:firstLine="284"/>
        <w:jc w:val="center"/>
        <w:rPr>
          <w:rFonts w:ascii="ISOCPEUR" w:hAnsi="ISOCPEUR"/>
          <w:b/>
          <w:sz w:val="36"/>
          <w:szCs w:val="36"/>
        </w:rPr>
      </w:pPr>
      <w:r>
        <w:rPr>
          <w:rFonts w:ascii="ISOCPEUR" w:hAnsi="ISOCPEUR"/>
          <w:b/>
          <w:sz w:val="36"/>
          <w:szCs w:val="36"/>
        </w:rPr>
        <w:t>ХХХХХХХХХХХХХХХХХХХХХ</w:t>
      </w:r>
    </w:p>
    <w:p w:rsidR="00040AEC" w:rsidRDefault="00792DB9">
      <w:pPr>
        <w:jc w:val="center"/>
        <w:rPr>
          <w:rFonts w:ascii="ISOCPEUR" w:hAnsi="ISOCPEUR"/>
          <w:b/>
          <w:sz w:val="36"/>
          <w:szCs w:val="36"/>
        </w:rPr>
      </w:pPr>
      <w:r>
        <w:rPr>
          <w:rFonts w:ascii="ISOCPEUR" w:hAnsi="ISOCPEUR"/>
          <w:b/>
          <w:sz w:val="36"/>
          <w:szCs w:val="36"/>
        </w:rPr>
        <w:t>№ ХХХХХХХХХХХХХХХХ. ППР</w:t>
      </w:r>
    </w:p>
    <w:p w:rsidR="00040AEC" w:rsidRDefault="00040AEC">
      <w:pPr>
        <w:ind w:firstLine="284"/>
        <w:jc w:val="center"/>
        <w:rPr>
          <w:rFonts w:ascii="ISOCPEUR" w:hAnsi="ISOCPEUR"/>
          <w:b/>
          <w:sz w:val="28"/>
          <w:szCs w:val="28"/>
        </w:rPr>
      </w:pPr>
    </w:p>
    <w:p w:rsidR="00040AEC" w:rsidRDefault="00792DB9">
      <w:pPr>
        <w:ind w:firstLine="284"/>
        <w:jc w:val="center"/>
        <w:rPr>
          <w:rFonts w:ascii="ISOCPEUR" w:hAnsi="ISOCPEUR"/>
          <w:b/>
          <w:sz w:val="28"/>
          <w:szCs w:val="28"/>
        </w:rPr>
      </w:pPr>
      <w:r>
        <w:rPr>
          <w:rFonts w:ascii="ISOCPEUR" w:hAnsi="ISOCPEUR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2540" distL="0" distR="0" simplePos="0" relativeHeight="175" behindDoc="0" locked="0" layoutInCell="0" allowOverlap="1" wp14:anchorId="504C9DCF">
                <wp:simplePos x="0" y="0"/>
                <wp:positionH relativeFrom="column">
                  <wp:posOffset>3983990</wp:posOffset>
                </wp:positionH>
                <wp:positionV relativeFrom="paragraph">
                  <wp:posOffset>145415</wp:posOffset>
                </wp:positionV>
                <wp:extent cx="2787015" cy="1254760"/>
                <wp:effectExtent l="0" t="0" r="0" b="2540"/>
                <wp:wrapNone/>
                <wp:docPr id="20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7120" cy="1254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040AEC" w:rsidRDefault="00792DB9">
                            <w:pPr>
                              <w:pStyle w:val="affa"/>
                              <w:spacing w:after="0" w:line="240" w:lineRule="auto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  <w:t>«СОГЛАСОВАНО»</w:t>
                            </w:r>
                          </w:p>
                          <w:p w:rsidR="00040AEC" w:rsidRDefault="00792DB9">
                            <w:pPr>
                              <w:pStyle w:val="affa"/>
                              <w:spacing w:after="0" w:line="240" w:lineRule="auto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  <w:t xml:space="preserve">Начальник ПТС филиала </w:t>
                            </w:r>
                            <w:r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  <w:br/>
                              <w:t>ПАО «РусГидро» - «Новосибирская ГЭС»</w:t>
                            </w:r>
                          </w:p>
                          <w:p w:rsidR="00040AEC" w:rsidRDefault="00792DB9">
                            <w:pPr>
                              <w:pStyle w:val="affa"/>
                              <w:spacing w:after="0" w:line="240" w:lineRule="auto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  <w:t>____________С.М. Пешков</w:t>
                            </w:r>
                          </w:p>
                          <w:p w:rsidR="00040AEC" w:rsidRDefault="00792DB9">
                            <w:pPr>
                              <w:pStyle w:val="affa"/>
                              <w:spacing w:after="0" w:line="240" w:lineRule="auto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  <w:t>«___»_______ХХХХ</w:t>
                            </w: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2" path="m0,0l-2147483645,0l-2147483645,-2147483646l0,-2147483646xe" fillcolor="white" stroked="f" o:allowincell="f" style="position:absolute;margin-left:313.7pt;margin-top:11.45pt;width:219.4pt;height:98.75pt;mso-wrap-style:square;v-text-anchor:top" wp14:anchorId="504C9DCF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Style23"/>
                        <w:spacing w:lineRule="auto" w:line="240" w:before="0" w:after="0"/>
                        <w:rPr>
                          <w:rFonts w:ascii="ISOCPEUR" w:hAnsi="ISOCPEUR"/>
                          <w:sz w:val="24"/>
                          <w:szCs w:val="24"/>
                        </w:rPr>
                      </w:pPr>
                      <w:r>
                        <w:rPr>
                          <w:rFonts w:ascii="ISOCPEUR" w:hAnsi="ISOCPEUR"/>
                          <w:sz w:val="24"/>
                          <w:szCs w:val="24"/>
                        </w:rPr>
                        <w:t>«СОГЛАСОВАНО»</w:t>
                      </w:r>
                    </w:p>
                    <w:p>
                      <w:pPr>
                        <w:pStyle w:val="Style23"/>
                        <w:spacing w:lineRule="auto" w:line="240" w:before="0" w:after="0"/>
                        <w:rPr>
                          <w:rFonts w:ascii="ISOCPEUR" w:hAnsi="ISOCPEUR"/>
                          <w:sz w:val="24"/>
                          <w:szCs w:val="24"/>
                        </w:rPr>
                      </w:pPr>
                      <w:r>
                        <w:rPr>
                          <w:rFonts w:ascii="ISOCPEUR" w:hAnsi="ISOCPEUR"/>
                          <w:sz w:val="24"/>
                          <w:szCs w:val="24"/>
                        </w:rPr>
                        <w:t xml:space="preserve">Начальник ПТС филиала </w:t>
                        <w:br/>
                        <w:t>ПАО «РусГидро» - «Новосибирская ГЭС»</w:t>
                      </w:r>
                    </w:p>
                    <w:p>
                      <w:pPr>
                        <w:pStyle w:val="Style23"/>
                        <w:spacing w:lineRule="auto" w:line="240" w:before="0" w:after="0"/>
                        <w:rPr>
                          <w:rFonts w:ascii="ISOCPEUR" w:hAnsi="ISOCPEUR"/>
                          <w:sz w:val="24"/>
                          <w:szCs w:val="24"/>
                        </w:rPr>
                      </w:pPr>
                      <w:r>
                        <w:rPr>
                          <w:rFonts w:ascii="ISOCPEUR" w:hAnsi="ISOCPEUR"/>
                          <w:sz w:val="24"/>
                          <w:szCs w:val="24"/>
                        </w:rPr>
                        <w:t>____________С.М. Пешков</w:t>
                      </w:r>
                    </w:p>
                    <w:p>
                      <w:pPr>
                        <w:pStyle w:val="Style23"/>
                        <w:spacing w:lineRule="auto" w:line="240" w:before="0" w:after="0"/>
                        <w:rPr>
                          <w:rFonts w:ascii="ISOCPEUR" w:hAnsi="ISOCPEUR"/>
                          <w:sz w:val="24"/>
                          <w:szCs w:val="24"/>
                        </w:rPr>
                      </w:pPr>
                      <w:r>
                        <w:rPr>
                          <w:rFonts w:ascii="ISOCPEUR" w:hAnsi="ISOCPEUR"/>
                          <w:sz w:val="24"/>
                          <w:szCs w:val="24"/>
                        </w:rPr>
                        <w:t>«___»_______ХХХХ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 w:rsidR="00040AEC" w:rsidRDefault="00040AEC">
      <w:pPr>
        <w:ind w:firstLine="284"/>
        <w:jc w:val="center"/>
        <w:rPr>
          <w:rFonts w:ascii="ISOCPEUR" w:hAnsi="ISOCPEUR"/>
          <w:b/>
          <w:sz w:val="28"/>
          <w:szCs w:val="28"/>
        </w:rPr>
      </w:pPr>
    </w:p>
    <w:p w:rsidR="00040AEC" w:rsidRDefault="00040AEC">
      <w:pPr>
        <w:ind w:firstLine="284"/>
        <w:jc w:val="center"/>
        <w:rPr>
          <w:rFonts w:ascii="ISOCPEUR" w:hAnsi="ISOCPEUR"/>
          <w:b/>
          <w:sz w:val="28"/>
          <w:szCs w:val="28"/>
        </w:rPr>
      </w:pPr>
    </w:p>
    <w:p w:rsidR="00040AEC" w:rsidRDefault="00792DB9">
      <w:pPr>
        <w:ind w:firstLine="284"/>
        <w:jc w:val="center"/>
        <w:rPr>
          <w:rFonts w:ascii="ISOCPEUR" w:hAnsi="ISOCPEUR"/>
          <w:b/>
          <w:sz w:val="28"/>
          <w:szCs w:val="28"/>
        </w:rPr>
      </w:pPr>
      <w:r>
        <w:rPr>
          <w:rFonts w:ascii="ISOCPEUR" w:hAnsi="ISOCPEUR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2540" distL="0" distR="0" simplePos="0" relativeHeight="177" behindDoc="0" locked="0" layoutInCell="0" allowOverlap="1" wp14:anchorId="3CE650C5">
                <wp:simplePos x="0" y="0"/>
                <wp:positionH relativeFrom="column">
                  <wp:posOffset>3982720</wp:posOffset>
                </wp:positionH>
                <wp:positionV relativeFrom="paragraph">
                  <wp:posOffset>330835</wp:posOffset>
                </wp:positionV>
                <wp:extent cx="2787015" cy="1254760"/>
                <wp:effectExtent l="0" t="0" r="0" b="2540"/>
                <wp:wrapNone/>
                <wp:docPr id="2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7120" cy="1254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040AEC" w:rsidRDefault="00792DB9">
                            <w:pPr>
                              <w:pStyle w:val="affa"/>
                              <w:spacing w:after="0" w:line="240" w:lineRule="auto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  <w:t>«СОГЛАСОВАНО»</w:t>
                            </w:r>
                          </w:p>
                          <w:p w:rsidR="00040AEC" w:rsidRDefault="00792DB9">
                            <w:pPr>
                              <w:pStyle w:val="affa"/>
                              <w:spacing w:after="0" w:line="240" w:lineRule="auto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  <w:t xml:space="preserve">Начальник СОТиПК филиала </w:t>
                            </w:r>
                            <w:r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  <w:br/>
                              <w:t>ПАО «РусГидро» - «Новосибирская ГЭС»</w:t>
                            </w:r>
                          </w:p>
                          <w:p w:rsidR="00040AEC" w:rsidRDefault="00792DB9">
                            <w:pPr>
                              <w:pStyle w:val="affa"/>
                              <w:spacing w:after="0" w:line="240" w:lineRule="auto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  <w:t>____________А.В. Решетников</w:t>
                            </w:r>
                          </w:p>
                          <w:p w:rsidR="00040AEC" w:rsidRDefault="00792DB9">
                            <w:pPr>
                              <w:pStyle w:val="affa"/>
                              <w:spacing w:after="0" w:line="240" w:lineRule="auto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  <w:t>«___»_______ХХХХ</w:t>
                            </w: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2" path="m0,0l-2147483645,0l-2147483645,-2147483646l0,-2147483646xe" fillcolor="white" stroked="f" o:allowincell="f" style="position:absolute;margin-left:313.6pt;margin-top:26.05pt;width:219.4pt;height:98.75pt;mso-wrap-style:square;v-text-anchor:top" wp14:anchorId="3CE650C5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Style23"/>
                        <w:spacing w:lineRule="auto" w:line="240" w:before="0" w:after="0"/>
                        <w:rPr>
                          <w:rFonts w:ascii="ISOCPEUR" w:hAnsi="ISOCPEUR"/>
                          <w:sz w:val="24"/>
                          <w:szCs w:val="24"/>
                        </w:rPr>
                      </w:pPr>
                      <w:r>
                        <w:rPr>
                          <w:rFonts w:ascii="ISOCPEUR" w:hAnsi="ISOCPEUR"/>
                          <w:sz w:val="24"/>
                          <w:szCs w:val="24"/>
                        </w:rPr>
                        <w:t>«СОГЛАСОВАНО»</w:t>
                      </w:r>
                    </w:p>
                    <w:p>
                      <w:pPr>
                        <w:pStyle w:val="Style23"/>
                        <w:spacing w:lineRule="auto" w:line="240" w:before="0" w:after="0"/>
                        <w:rPr>
                          <w:rFonts w:ascii="ISOCPEUR" w:hAnsi="ISOCPEUR"/>
                          <w:sz w:val="24"/>
                          <w:szCs w:val="24"/>
                        </w:rPr>
                      </w:pPr>
                      <w:r>
                        <w:rPr>
                          <w:rFonts w:ascii="ISOCPEUR" w:hAnsi="ISOCPEUR"/>
                          <w:sz w:val="24"/>
                          <w:szCs w:val="24"/>
                        </w:rPr>
                        <w:t xml:space="preserve">Начальник СОТиПК филиала </w:t>
                        <w:br/>
                        <w:t>ПАО «РусГидро» - «Новосибирская ГЭС»</w:t>
                      </w:r>
                    </w:p>
                    <w:p>
                      <w:pPr>
                        <w:pStyle w:val="Style23"/>
                        <w:spacing w:lineRule="auto" w:line="240" w:before="0" w:after="0"/>
                        <w:rPr>
                          <w:rFonts w:ascii="ISOCPEUR" w:hAnsi="ISOCPEUR"/>
                          <w:sz w:val="24"/>
                          <w:szCs w:val="24"/>
                        </w:rPr>
                      </w:pPr>
                      <w:r>
                        <w:rPr>
                          <w:rFonts w:ascii="ISOCPEUR" w:hAnsi="ISOCPEUR"/>
                          <w:sz w:val="24"/>
                          <w:szCs w:val="24"/>
                        </w:rPr>
                        <w:t>____________А.В. Решетников</w:t>
                      </w:r>
                    </w:p>
                    <w:p>
                      <w:pPr>
                        <w:pStyle w:val="Style23"/>
                        <w:spacing w:lineRule="auto" w:line="240" w:before="0" w:after="0"/>
                        <w:rPr>
                          <w:rFonts w:ascii="ISOCPEUR" w:hAnsi="ISOCPEUR"/>
                          <w:sz w:val="24"/>
                          <w:szCs w:val="24"/>
                        </w:rPr>
                      </w:pPr>
                      <w:r>
                        <w:rPr>
                          <w:rFonts w:ascii="ISOCPEUR" w:hAnsi="ISOCPEUR"/>
                          <w:sz w:val="24"/>
                          <w:szCs w:val="24"/>
                        </w:rPr>
                        <w:t>«___»_______ХХХХ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 w:rsidR="00040AEC" w:rsidRDefault="00040AEC">
      <w:pPr>
        <w:ind w:firstLine="284"/>
        <w:jc w:val="center"/>
        <w:rPr>
          <w:rFonts w:ascii="ISOCPEUR" w:hAnsi="ISOCPEUR"/>
          <w:b/>
          <w:sz w:val="28"/>
          <w:szCs w:val="28"/>
        </w:rPr>
      </w:pPr>
    </w:p>
    <w:p w:rsidR="00040AEC" w:rsidRDefault="00040AEC">
      <w:pPr>
        <w:ind w:firstLine="284"/>
        <w:jc w:val="center"/>
        <w:rPr>
          <w:rFonts w:ascii="ISOCPEUR" w:hAnsi="ISOCPEUR"/>
          <w:b/>
          <w:sz w:val="28"/>
          <w:szCs w:val="28"/>
        </w:rPr>
      </w:pPr>
    </w:p>
    <w:p w:rsidR="00040AEC" w:rsidRDefault="00792DB9">
      <w:pPr>
        <w:ind w:firstLine="284"/>
        <w:jc w:val="center"/>
        <w:rPr>
          <w:rFonts w:ascii="ISOCPEUR" w:hAnsi="ISOCPEUR"/>
          <w:b/>
          <w:sz w:val="28"/>
          <w:szCs w:val="28"/>
        </w:rPr>
      </w:pPr>
      <w:r>
        <w:rPr>
          <w:rFonts w:ascii="ISOCPEUR" w:hAnsi="ISOCPEUR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3810" distB="0" distL="0" distR="0" simplePos="0" relativeHeight="138" behindDoc="1" locked="0" layoutInCell="0" allowOverlap="1" wp14:anchorId="4CEA412D">
                <wp:simplePos x="0" y="0"/>
                <wp:positionH relativeFrom="column">
                  <wp:posOffset>-702310</wp:posOffset>
                </wp:positionH>
                <wp:positionV relativeFrom="paragraph">
                  <wp:posOffset>133985</wp:posOffset>
                </wp:positionV>
                <wp:extent cx="1753870" cy="276225"/>
                <wp:effectExtent l="635" t="0" r="0" b="0"/>
                <wp:wrapNone/>
                <wp:docPr id="24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753920" cy="276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040AEC" w:rsidRDefault="00792DB9">
                            <w:pPr>
                              <w:pStyle w:val="affa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Приложение 4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2" path="m0,0l-2147483645,0l-2147483645,-2147483646l0,-2147483646xe" fillcolor="white" stroked="f" o:allowincell="f" style="position:absolute;margin-left:-55.3pt;margin-top:10.5pt;width:138.05pt;height:21.7pt;mso-wrap-style:square;v-text-anchor:top;rotation:270" wp14:anchorId="4CEA412D">
                <v:fill o:detectmouseclick="t" type="solid" color2="black"/>
                <v:stroke color="#3465a4" weight="9360" joinstyle="miter" endcap="flat"/>
                <v:textbox>
                  <w:txbxContent>
                    <w:p>
                      <w:pPr>
                        <w:pStyle w:val="Style23"/>
                        <w:spacing w:before="0" w:after="200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cs="Times New Roman" w:ascii="Times New Roman" w:hAnsi="Times New Roman"/>
                          <w:sz w:val="28"/>
                          <w:szCs w:val="28"/>
                        </w:rPr>
                        <w:t>Приложение 4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 w:rsidR="00040AEC" w:rsidRDefault="00040AEC">
      <w:pPr>
        <w:ind w:firstLine="284"/>
        <w:jc w:val="center"/>
        <w:rPr>
          <w:rFonts w:ascii="ISOCPEUR" w:hAnsi="ISOCPEUR"/>
          <w:b/>
          <w:sz w:val="28"/>
          <w:szCs w:val="28"/>
        </w:rPr>
        <w:sectPr w:rsidR="00040AEC">
          <w:footerReference w:type="default" r:id="rId17"/>
          <w:footerReference w:type="first" r:id="rId18"/>
          <w:pgSz w:w="11906" w:h="16838"/>
          <w:pgMar w:top="397" w:right="284" w:bottom="851" w:left="567" w:header="0" w:footer="0" w:gutter="0"/>
          <w:cols w:space="720"/>
          <w:formProt w:val="0"/>
          <w:docGrid w:linePitch="360" w:charSpace="4096"/>
        </w:sectPr>
      </w:pPr>
    </w:p>
    <w:p w:rsidR="00040AEC" w:rsidRDefault="00792DB9">
      <w:pPr>
        <w:ind w:firstLine="284"/>
        <w:jc w:val="center"/>
        <w:rPr>
          <w:rFonts w:ascii="ISOCPEUR" w:hAnsi="ISOCPEUR"/>
          <w:b/>
          <w:sz w:val="28"/>
          <w:szCs w:val="28"/>
        </w:rPr>
      </w:pPr>
      <w:r>
        <w:rPr>
          <w:rFonts w:ascii="ISOCPEUR" w:hAnsi="ISOCPEUR"/>
          <w:b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18415" distL="0" distR="26670" simplePos="0" relativeHeight="89" behindDoc="0" locked="0" layoutInCell="0" allowOverlap="1" wp14:anchorId="31F95E17">
                <wp:simplePos x="0" y="0"/>
                <wp:positionH relativeFrom="column">
                  <wp:posOffset>-420370</wp:posOffset>
                </wp:positionH>
                <wp:positionV relativeFrom="paragraph">
                  <wp:posOffset>74295</wp:posOffset>
                </wp:positionV>
                <wp:extent cx="6659880" cy="10306685"/>
                <wp:effectExtent l="9525" t="10160" r="9525" b="8890"/>
                <wp:wrapNone/>
                <wp:docPr id="26" name="Прямоугольник 26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0000" cy="103068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Прямоугольник 2663" path="m0,0l-2147483645,0l-2147483645,-2147483646l0,-2147483646xe" stroked="t" o:allowincell="f" style="position:absolute;margin-left:-33.1pt;margin-top:5.85pt;width:524.35pt;height:811.5pt;mso-wrap-style:none;v-text-anchor:middle" wp14:anchorId="31F95E17">
                <v:fill o:detectmouseclick="t" on="false"/>
                <v:stroke color="black" weight="19080" joinstyle="miter" endcap="flat"/>
                <w10:wrap type="none"/>
              </v:rect>
            </w:pict>
          </mc:Fallback>
        </mc:AlternateContent>
      </w:r>
    </w:p>
    <w:p w:rsidR="00040AEC" w:rsidRDefault="00040AEC">
      <w:pPr>
        <w:ind w:firstLine="709"/>
        <w:rPr>
          <w:rFonts w:ascii="ISOCPEUR" w:hAnsi="ISOCPEUR"/>
          <w:sz w:val="28"/>
          <w:szCs w:val="28"/>
        </w:rPr>
      </w:pPr>
    </w:p>
    <w:p w:rsidR="00040AEC" w:rsidRDefault="00040AEC">
      <w:pPr>
        <w:rPr>
          <w:rFonts w:ascii="ISOCPEUR" w:hAnsi="ISOCPEUR"/>
        </w:rPr>
      </w:pPr>
    </w:p>
    <w:p w:rsidR="00040AEC" w:rsidRDefault="00040AEC">
      <w:pPr>
        <w:rPr>
          <w:rFonts w:ascii="ISOCPEUR" w:hAnsi="ISOCPEUR"/>
        </w:rPr>
      </w:pPr>
    </w:p>
    <w:p w:rsidR="00040AEC" w:rsidRDefault="00040AEC">
      <w:pPr>
        <w:rPr>
          <w:rFonts w:ascii="ISOCPEUR" w:hAnsi="ISOCPEUR"/>
        </w:rPr>
      </w:pPr>
    </w:p>
    <w:p w:rsidR="00040AEC" w:rsidRDefault="00040AEC">
      <w:pPr>
        <w:rPr>
          <w:rFonts w:ascii="ISOCPEUR" w:hAnsi="ISOCPEUR"/>
        </w:rPr>
      </w:pPr>
    </w:p>
    <w:p w:rsidR="00040AEC" w:rsidRDefault="00040AEC">
      <w:pPr>
        <w:rPr>
          <w:rFonts w:ascii="ISOCPEUR" w:hAnsi="ISOCPEUR"/>
        </w:rPr>
      </w:pPr>
    </w:p>
    <w:p w:rsidR="00040AEC" w:rsidRDefault="00040AEC">
      <w:pPr>
        <w:rPr>
          <w:rFonts w:ascii="ISOCPEUR" w:hAnsi="ISOCPEUR"/>
        </w:rPr>
      </w:pPr>
    </w:p>
    <w:p w:rsidR="00040AEC" w:rsidRDefault="00040AEC">
      <w:pPr>
        <w:rPr>
          <w:rFonts w:ascii="ISOCPEUR" w:hAnsi="ISOCPEUR"/>
        </w:rPr>
      </w:pPr>
    </w:p>
    <w:p w:rsidR="00040AEC" w:rsidRDefault="00040AEC">
      <w:pPr>
        <w:rPr>
          <w:rFonts w:ascii="ISOCPEUR" w:hAnsi="ISOCPEUR"/>
        </w:rPr>
      </w:pPr>
    </w:p>
    <w:p w:rsidR="00040AEC" w:rsidRDefault="00040AEC">
      <w:pPr>
        <w:rPr>
          <w:rFonts w:ascii="ISOCPEUR" w:hAnsi="ISOCPEUR"/>
        </w:rPr>
      </w:pPr>
    </w:p>
    <w:p w:rsidR="00040AEC" w:rsidRDefault="00040AEC">
      <w:pPr>
        <w:rPr>
          <w:rFonts w:ascii="ISOCPEUR" w:hAnsi="ISOCPEUR"/>
        </w:rPr>
      </w:pPr>
    </w:p>
    <w:p w:rsidR="00040AEC" w:rsidRDefault="00792DB9">
      <w:pPr>
        <w:rPr>
          <w:rFonts w:ascii="ISOCPEUR" w:hAnsi="ISOCPEUR"/>
        </w:rPr>
      </w:pPr>
      <w:r>
        <w:rPr>
          <w:rFonts w:ascii="ISOCPEUR" w:hAnsi="ISOCPEUR"/>
          <w:noProof/>
          <w:lang w:eastAsia="ru-RU"/>
        </w:rPr>
        <mc:AlternateContent>
          <mc:Choice Requires="wps">
            <w:drawing>
              <wp:anchor distT="3810" distB="0" distL="0" distR="0" simplePos="0" relativeHeight="140" behindDoc="1" locked="0" layoutInCell="0" allowOverlap="1" wp14:anchorId="510EE126">
                <wp:simplePos x="0" y="0"/>
                <wp:positionH relativeFrom="column">
                  <wp:posOffset>-1617980</wp:posOffset>
                </wp:positionH>
                <wp:positionV relativeFrom="paragraph">
                  <wp:posOffset>196850</wp:posOffset>
                </wp:positionV>
                <wp:extent cx="1753870" cy="276225"/>
                <wp:effectExtent l="0" t="0" r="0" b="0"/>
                <wp:wrapNone/>
                <wp:docPr id="27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753920" cy="276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040AEC" w:rsidRDefault="00792DB9">
                            <w:pPr>
                              <w:pStyle w:val="affa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Приложение 5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2" path="m0,0l-2147483645,0l-2147483645,-2147483646l0,-2147483646xe" fillcolor="white" stroked="f" o:allowincell="f" style="position:absolute;margin-left:-127.4pt;margin-top:15.45pt;width:138.05pt;height:21.7pt;mso-wrap-style:square;v-text-anchor:top;rotation:270" wp14:anchorId="510EE126">
                <v:fill o:detectmouseclick="t" type="solid" color2="black"/>
                <v:stroke color="#3465a4" weight="9360" joinstyle="miter" endcap="flat"/>
                <v:textbox>
                  <w:txbxContent>
                    <w:p>
                      <w:pPr>
                        <w:pStyle w:val="Style23"/>
                        <w:spacing w:before="0" w:after="200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cs="Times New Roman" w:ascii="Times New Roman" w:hAnsi="Times New Roman"/>
                          <w:sz w:val="28"/>
                          <w:szCs w:val="28"/>
                        </w:rPr>
                        <w:t>Приложение 5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 w:rsidR="00040AEC" w:rsidRDefault="00040AEC">
      <w:pPr>
        <w:rPr>
          <w:rFonts w:ascii="ISOCPEUR" w:hAnsi="ISOCPEUR"/>
        </w:rPr>
      </w:pPr>
    </w:p>
    <w:p w:rsidR="00040AEC" w:rsidRDefault="00040AEC">
      <w:pPr>
        <w:rPr>
          <w:rFonts w:ascii="ISOCPEUR" w:hAnsi="ISOCPEUR"/>
        </w:rPr>
      </w:pPr>
    </w:p>
    <w:p w:rsidR="00040AEC" w:rsidRDefault="00040AEC">
      <w:pPr>
        <w:rPr>
          <w:rFonts w:ascii="ISOCPEUR" w:hAnsi="ISOCPEUR"/>
        </w:rPr>
      </w:pPr>
    </w:p>
    <w:p w:rsidR="00040AEC" w:rsidRDefault="00792DB9">
      <w:pPr>
        <w:rPr>
          <w:rFonts w:ascii="ISOCPEUR" w:hAnsi="ISOCPEUR"/>
        </w:rPr>
        <w:sectPr w:rsidR="00040AEC">
          <w:footerReference w:type="default" r:id="rId19"/>
          <w:footerReference w:type="first" r:id="rId20"/>
          <w:pgSz w:w="11906" w:h="16838"/>
          <w:pgMar w:top="142" w:right="707" w:bottom="57" w:left="1701" w:header="0" w:footer="0" w:gutter="0"/>
          <w:pgNumType w:start="3"/>
          <w:cols w:space="720"/>
          <w:formProt w:val="0"/>
          <w:docGrid w:linePitch="360" w:charSpace="4096"/>
        </w:sectPr>
      </w:pPr>
      <w:r>
        <w:rPr>
          <w:rFonts w:ascii="ISOCPEUR" w:hAnsi="ISOCPEUR"/>
          <w:noProof/>
          <w:lang w:eastAsia="ru-RU"/>
        </w:rPr>
        <mc:AlternateContent>
          <mc:Choice Requires="wps">
            <w:drawing>
              <wp:anchor distT="18415" distB="19685" distL="22860" distR="22860" simplePos="0" relativeHeight="15" behindDoc="1" locked="0" layoutInCell="0" allowOverlap="1" wp14:anchorId="768B3FD5">
                <wp:simplePos x="0" y="0"/>
                <wp:positionH relativeFrom="column">
                  <wp:posOffset>-419100</wp:posOffset>
                </wp:positionH>
                <wp:positionV relativeFrom="paragraph">
                  <wp:posOffset>3693795</wp:posOffset>
                </wp:positionV>
                <wp:extent cx="6659880" cy="1400175"/>
                <wp:effectExtent l="14605" t="15240" r="14605" b="13970"/>
                <wp:wrapNone/>
                <wp:docPr id="29" name="Прямоугольник 26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0000" cy="140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Прямоугольник 2648" path="m0,0l-2147483645,0l-2147483645,-2147483646l0,-2147483646xe" fillcolor="white" stroked="t" o:allowincell="f" style="position:absolute;margin-left:-33pt;margin-top:290.85pt;width:524.35pt;height:110.2pt;mso-wrap-style:none;v-text-anchor:middle" wp14:anchorId="768B3FD5">
                <v:fill o:detectmouseclick="t" type="solid" color2="black"/>
                <v:stroke color="black" weight="28440" joinstyle="miter" endcap="flat"/>
                <w10:wrap type="none"/>
              </v:rect>
            </w:pict>
          </mc:Fallback>
        </mc:AlternateContent>
      </w:r>
      <w:r>
        <w:rPr>
          <w:rFonts w:ascii="ISOCPEUR" w:hAnsi="ISOCPEUR"/>
          <w:noProof/>
          <w:lang w:eastAsia="ru-RU"/>
        </w:rPr>
        <mc:AlternateContent>
          <mc:Choice Requires="wps">
            <w:drawing>
              <wp:anchor distT="17145" distB="20320" distL="15240" distR="22860" simplePos="0" relativeHeight="16" behindDoc="0" locked="0" layoutInCell="0" allowOverlap="1" wp14:anchorId="2BB14DDD">
                <wp:simplePos x="0" y="0"/>
                <wp:positionH relativeFrom="column">
                  <wp:posOffset>4431030</wp:posOffset>
                </wp:positionH>
                <wp:positionV relativeFrom="paragraph">
                  <wp:posOffset>6273800</wp:posOffset>
                </wp:positionV>
                <wp:extent cx="635" cy="829310"/>
                <wp:effectExtent l="15240" t="14605" r="14605" b="15240"/>
                <wp:wrapNone/>
                <wp:docPr id="30" name="Прямая со стрелкой 25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0" cy="82944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path="m,l21600,21600nfe">
                <v:stroke joinstyle="miter"/>
                <v:path gradientshapeok="t" o:connecttype="rect" textboxrect="0,0,21600,21600"/>
              </v:shapetype>
              <v:shape id="shape_0" ID="Прямая со стрелкой 2570" path="m0,0l-2147483648,-2147483647e" stroked="t" o:allowincell="f" style="position:absolute;margin-left:348.9pt;margin-top:494pt;width:0pt;height:65.25pt;mso-wrap-style:none;v-text-anchor:middle" wp14:anchorId="2BB14DDD" type="_x0000_t32">
                <v:fill o:detectmouseclick="t" on="false"/>
                <v:stroke color="black" weight="28440" joinstyle="round" endcap="flat"/>
                <w10:wrap type="none"/>
              </v:shape>
            </w:pict>
          </mc:Fallback>
        </mc:AlternateContent>
      </w:r>
      <w:r>
        <w:rPr>
          <w:rFonts w:ascii="ISOCPEUR" w:hAnsi="ISOCPEUR"/>
          <w:noProof/>
          <w:lang w:eastAsia="ru-RU"/>
        </w:rPr>
        <mc:AlternateContent>
          <mc:Choice Requires="wps">
            <w:drawing>
              <wp:anchor distT="19685" distB="22860" distL="15240" distR="19050" simplePos="0" relativeHeight="17" behindDoc="0" locked="0" layoutInCell="0" allowOverlap="1" wp14:anchorId="5464C699">
                <wp:simplePos x="0" y="0"/>
                <wp:positionH relativeFrom="column">
                  <wp:posOffset>4431030</wp:posOffset>
                </wp:positionH>
                <wp:positionV relativeFrom="paragraph">
                  <wp:posOffset>6600190</wp:posOffset>
                </wp:positionV>
                <wp:extent cx="1804035" cy="5080"/>
                <wp:effectExtent l="15240" t="14605" r="14605" b="15240"/>
                <wp:wrapNone/>
                <wp:docPr id="31" name="Прямая со стрелкой 25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3960" cy="504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2571" path="m0,0l-2147483648,-2147483647e" stroked="t" o:allowincell="f" style="position:absolute;margin-left:348.9pt;margin-top:519.7pt;width:142pt;height:0.35pt;mso-wrap-style:none;v-text-anchor:middle" wp14:anchorId="5464C699" type="_x0000_t32">
                <v:fill o:detectmouseclick="t" on="false"/>
                <v:stroke color="black" weight="28440" joinstyle="round" endcap="flat"/>
                <w10:wrap type="none"/>
              </v:shape>
            </w:pict>
          </mc:Fallback>
        </mc:AlternateContent>
      </w:r>
      <w:r>
        <w:rPr>
          <w:rFonts w:ascii="ISOCPEUR" w:hAnsi="ISOCPEUR"/>
          <w:noProof/>
          <w:lang w:eastAsia="ru-RU"/>
        </w:rPr>
        <mc:AlternateContent>
          <mc:Choice Requires="wps">
            <w:drawing>
              <wp:anchor distT="18415" distB="17145" distL="20320" distR="22860" simplePos="0" relativeHeight="18" behindDoc="1" locked="0" layoutInCell="0" allowOverlap="1" wp14:anchorId="506D3307">
                <wp:simplePos x="0" y="0"/>
                <wp:positionH relativeFrom="column">
                  <wp:posOffset>4979035</wp:posOffset>
                </wp:positionH>
                <wp:positionV relativeFrom="paragraph">
                  <wp:posOffset>4408170</wp:posOffset>
                </wp:positionV>
                <wp:extent cx="537845" cy="173990"/>
                <wp:effectExtent l="15240" t="14605" r="13970" b="14605"/>
                <wp:wrapNone/>
                <wp:docPr id="32" name="Поле 25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7840" cy="173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040AEC" w:rsidRDefault="00792DB9">
                            <w:pPr>
                              <w:pStyle w:val="aff9"/>
                            </w:pPr>
                            <w:r>
                              <w:t>Лист</w:t>
                            </w:r>
                          </w:p>
                        </w:txbxContent>
                      </wps:txbx>
                      <wps:bodyPr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Поле 2572" path="m0,0l-2147483645,0l-2147483645,-2147483646l0,-2147483646xe" fillcolor="white" stroked="t" o:allowincell="f" style="position:absolute;margin-left:392.05pt;margin-top:347.1pt;width:42.3pt;height:13.65pt;mso-wrap-style:square;v-text-anchor:top" wp14:anchorId="506D3307">
                <v:fill o:detectmouseclick="t" type="solid" color2="black"/>
                <v:stroke color="black" weight="28440" joinstyle="miter" endcap="flat"/>
                <v:textbox>
                  <w:txbxContent>
                    <w:p>
                      <w:pPr>
                        <w:pStyle w:val="Style22"/>
                        <w:rPr/>
                      </w:pPr>
                      <w:r>
                        <w:rPr/>
                        <w:t>Лист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rFonts w:ascii="ISOCPEUR" w:hAnsi="ISOCPEUR"/>
          <w:noProof/>
          <w:lang w:eastAsia="ru-RU"/>
        </w:rPr>
        <mc:AlternateContent>
          <mc:Choice Requires="wpg">
            <w:drawing>
              <wp:anchor distT="21590" distB="19685" distL="22860" distR="20955" simplePos="0" relativeHeight="20" behindDoc="1" locked="0" layoutInCell="0" allowOverlap="1" wp14:anchorId="39ADF1BD">
                <wp:simplePos x="0" y="0"/>
                <wp:positionH relativeFrom="column">
                  <wp:posOffset>-781050</wp:posOffset>
                </wp:positionH>
                <wp:positionV relativeFrom="paragraph">
                  <wp:posOffset>58420</wp:posOffset>
                </wp:positionV>
                <wp:extent cx="356235" cy="5035550"/>
                <wp:effectExtent l="14605" t="14605" r="14605" b="13970"/>
                <wp:wrapNone/>
                <wp:docPr id="34" name="Группа 26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6400" cy="5035680"/>
                          <a:chOff x="0" y="0"/>
                          <a:chExt cx="356400" cy="5035680"/>
                        </a:xfrm>
                      </wpg:grpSpPr>
                      <wpg:grpSp>
                        <wpg:cNvPr id="2" name="Группа 2"/>
                        <wpg:cNvGrpSpPr/>
                        <wpg:grpSpPr>
                          <a:xfrm>
                            <a:off x="0" y="0"/>
                            <a:ext cx="179640" cy="5035680"/>
                            <a:chOff x="0" y="0"/>
                            <a:chExt cx="0" cy="0"/>
                          </a:xfrm>
                        </wpg:grpSpPr>
                        <wps:wsp>
                          <wps:cNvPr id="5" name="Прямоугольник 5"/>
                          <wps:cNvSpPr/>
                          <wps:spPr>
                            <a:xfrm>
                              <a:off x="0" y="4161240"/>
                              <a:ext cx="179640" cy="8744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040AEC" w:rsidRDefault="00792DB9">
                                <w:pPr>
                                  <w:pStyle w:val="aff9"/>
                                  <w:rPr>
                                    <w:rFonts w:ascii="ISOCPEUR" w:hAnsi="ISOCPEUR"/>
                                    <w:i w:val="0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 w:val="0"/>
                                  </w:rPr>
                                  <w:t>Инв. № подп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7" name="Прямоугольник 7"/>
                          <wps:cNvSpPr/>
                          <wps:spPr>
                            <a:xfrm>
                              <a:off x="0" y="2950920"/>
                              <a:ext cx="179640" cy="1224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040AEC" w:rsidRDefault="00792DB9">
                                <w:pPr>
                                  <w:pStyle w:val="aff9"/>
                                  <w:rPr>
                                    <w:rFonts w:ascii="ISOCPEUR" w:hAnsi="ISOCPEUR"/>
                                    <w:i w:val="0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 w:val="0"/>
                                  </w:rPr>
                                  <w:t>Подп. и дата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9" name="Прямоугольник 9"/>
                          <wps:cNvSpPr/>
                          <wps:spPr>
                            <a:xfrm>
                              <a:off x="0" y="1217160"/>
                              <a:ext cx="179640" cy="8744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040AEC" w:rsidRDefault="00792DB9">
                                <w:pPr>
                                  <w:pStyle w:val="aff9"/>
                                  <w:rPr>
                                    <w:rFonts w:ascii="ISOCPEUR" w:hAnsi="ISOCPEUR"/>
                                    <w:i w:val="0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 w:val="0"/>
                                  </w:rPr>
                                  <w:t>Взам. инв. №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11" name="Прямоугольник 11"/>
                          <wps:cNvSpPr/>
                          <wps:spPr>
                            <a:xfrm>
                              <a:off x="0" y="2085480"/>
                              <a:ext cx="179640" cy="8751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040AEC" w:rsidRDefault="00792DB9">
                                <w:pPr>
                                  <w:pStyle w:val="aff9"/>
                                  <w:rPr>
                                    <w:rFonts w:ascii="ISOCPEUR" w:hAnsi="ISOCPEUR"/>
                                    <w:i w:val="0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 w:val="0"/>
                                  </w:rPr>
                                  <w:t>Инв. № дубл.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13" name="Прямоугольник 13"/>
                          <wps:cNvSpPr/>
                          <wps:spPr>
                            <a:xfrm>
                              <a:off x="0" y="0"/>
                              <a:ext cx="179640" cy="1224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040AEC" w:rsidRDefault="00792DB9">
                                <w:pPr>
                                  <w:pStyle w:val="aff9"/>
                                  <w:rPr>
                                    <w:rFonts w:ascii="ISOCPEUR" w:hAnsi="ISOCPEUR"/>
                                    <w:i w:val="0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 w:val="0"/>
                                  </w:rPr>
                                  <w:t>Подп. и дата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  <wpg:grpSp>
                        <wpg:cNvPr id="15" name="Группа 15"/>
                        <wpg:cNvGrpSpPr/>
                        <wpg:grpSpPr>
                          <a:xfrm>
                            <a:off x="176400" y="0"/>
                            <a:ext cx="179640" cy="5035680"/>
                            <a:chOff x="0" y="0"/>
                            <a:chExt cx="0" cy="0"/>
                          </a:xfrm>
                        </wpg:grpSpPr>
                        <wps:wsp>
                          <wps:cNvPr id="17" name="Прямоугольник 17"/>
                          <wps:cNvSpPr/>
                          <wps:spPr>
                            <a:xfrm>
                              <a:off x="0" y="4161240"/>
                              <a:ext cx="179640" cy="8744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040AEC" w:rsidRDefault="00040AEC">
                                <w:pPr>
                                  <w:pStyle w:val="aff9"/>
                                </w:pP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21" name="Прямоугольник 21"/>
                          <wps:cNvSpPr/>
                          <wps:spPr>
                            <a:xfrm>
                              <a:off x="0" y="2950920"/>
                              <a:ext cx="179640" cy="1224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040AEC" w:rsidRDefault="00040AEC">
                                <w:pPr>
                                  <w:pStyle w:val="aff9"/>
                                </w:pP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23" name="Прямоугольник 23"/>
                          <wps:cNvSpPr/>
                          <wps:spPr>
                            <a:xfrm>
                              <a:off x="0" y="1217160"/>
                              <a:ext cx="179640" cy="8744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040AEC" w:rsidRDefault="00040AEC">
                                <w:pPr>
                                  <w:pStyle w:val="aff9"/>
                                </w:pP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25" name="Прямоугольник 25"/>
                          <wps:cNvSpPr/>
                          <wps:spPr>
                            <a:xfrm>
                              <a:off x="0" y="2085480"/>
                              <a:ext cx="179640" cy="8751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040AEC" w:rsidRDefault="00040AEC">
                                <w:pPr>
                                  <w:pStyle w:val="aff9"/>
                                </w:pP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28" name="Прямоугольник 28"/>
                          <wps:cNvSpPr/>
                          <wps:spPr>
                            <a:xfrm>
                              <a:off x="0" y="0"/>
                              <a:ext cx="179640" cy="1224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040AEC" w:rsidRDefault="00040AEC">
                                <w:pPr>
                                  <w:pStyle w:val="aff9"/>
                                </w:pP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shape_0" alt="Группа 2650" style="position:absolute;margin-left:-61.5pt;margin-top:4.6pt;width:28pt;height:396.5pt" coordorigin="-1230,92" coordsize="560,7930">
                <v:group id="shape_0" style="position:absolute;left:-1230;top:92;width:283;height:7930">
                  <v:rect id="shape_0" ID="Text Box 456" path="m0,0l-2147483645,0l-2147483645,-2147483646l0,-2147483646xe" fillcolor="white" stroked="t" o:allowincell="f" style="position:absolute;left:-1230;top:6645;width:282;height:1376;mso-wrap-style:square;v-text-anchor:top">
                    <v:fill o:detectmouseclick="t" type="solid" color2="black"/>
                    <v:stroke color="black" weight="28440" joinstyle="miter" endcap="flat"/>
                    <v:textbox>
                      <w:txbxContent>
                        <w:p>
                          <w:pPr>
                            <w:pStyle w:val="Style22"/>
                            <w:rPr>
                              <w:rFonts w:ascii="ISOCPEUR" w:hAnsi="ISOCPEUR"/>
                              <w:i w:val="false"/>
                              <w:i w:val="false"/>
                            </w:rPr>
                          </w:pPr>
                          <w:r>
                            <w:rPr>
                              <w:rFonts w:ascii="ISOCPEUR" w:hAnsi="ISOCPEUR"/>
                              <w:i w:val="false"/>
                            </w:rPr>
                            <w:t>Инв. № подп</w:t>
                          </w:r>
                        </w:p>
                      </w:txbxContent>
                    </v:textbox>
                    <w10:wrap type="none"/>
                  </v:rect>
                  <v:rect id="shape_0" ID="Text Box 457" path="m0,0l-2147483645,0l-2147483645,-2147483646l0,-2147483646xe" fillcolor="white" stroked="t" o:allowincell="f" style="position:absolute;left:-1230;top:4739;width:282;height:1927;mso-wrap-style:square;v-text-anchor:top">
                    <v:fill o:detectmouseclick="t" type="solid" color2="black"/>
                    <v:stroke color="black" weight="28440" joinstyle="miter" endcap="flat"/>
                    <v:textbox>
                      <w:txbxContent>
                        <w:p>
                          <w:pPr>
                            <w:pStyle w:val="Style22"/>
                            <w:rPr>
                              <w:rFonts w:ascii="ISOCPEUR" w:hAnsi="ISOCPEUR"/>
                              <w:i w:val="false"/>
                              <w:i w:val="false"/>
                            </w:rPr>
                          </w:pPr>
                          <w:r>
                            <w:rPr>
                              <w:rFonts w:ascii="ISOCPEUR" w:hAnsi="ISOCPEUR"/>
                              <w:i w:val="false"/>
                            </w:rPr>
                            <w:t>Подп. и дата</w:t>
                          </w:r>
                        </w:p>
                      </w:txbxContent>
                    </v:textbox>
                    <w10:wrap type="none"/>
                  </v:rect>
                  <v:rect id="shape_0" ID="Text Box 458" path="m0,0l-2147483645,0l-2147483645,-2147483646l0,-2147483646xe" fillcolor="white" stroked="t" o:allowincell="f" style="position:absolute;left:-1230;top:2009;width:282;height:1376;mso-wrap-style:square;v-text-anchor:top">
                    <v:fill o:detectmouseclick="t" type="solid" color2="black"/>
                    <v:stroke color="black" weight="28440" joinstyle="miter" endcap="flat"/>
                    <v:textbox>
                      <w:txbxContent>
                        <w:p>
                          <w:pPr>
                            <w:pStyle w:val="Style22"/>
                            <w:rPr>
                              <w:rFonts w:ascii="ISOCPEUR" w:hAnsi="ISOCPEUR"/>
                              <w:i w:val="false"/>
                              <w:i w:val="false"/>
                            </w:rPr>
                          </w:pPr>
                          <w:r>
                            <w:rPr>
                              <w:rFonts w:ascii="ISOCPEUR" w:hAnsi="ISOCPEUR"/>
                              <w:i w:val="false"/>
                            </w:rPr>
                            <w:t>Взам. инв. №</w:t>
                          </w:r>
                        </w:p>
                      </w:txbxContent>
                    </v:textbox>
                    <w10:wrap type="none"/>
                  </v:rect>
                  <v:rect id="shape_0" ID="Text Box 459" path="m0,0l-2147483645,0l-2147483645,-2147483646l0,-2147483646xe" fillcolor="white" stroked="t" o:allowincell="f" style="position:absolute;left:-1230;top:3376;width:282;height:1377;mso-wrap-style:square;v-text-anchor:top">
                    <v:fill o:detectmouseclick="t" type="solid" color2="black"/>
                    <v:stroke color="black" weight="28440" joinstyle="miter" endcap="flat"/>
                    <v:textbox>
                      <w:txbxContent>
                        <w:p>
                          <w:pPr>
                            <w:pStyle w:val="Style22"/>
                            <w:rPr>
                              <w:rFonts w:ascii="ISOCPEUR" w:hAnsi="ISOCPEUR"/>
                              <w:i w:val="false"/>
                              <w:i w:val="false"/>
                            </w:rPr>
                          </w:pPr>
                          <w:r>
                            <w:rPr>
                              <w:rFonts w:ascii="ISOCPEUR" w:hAnsi="ISOCPEUR"/>
                              <w:i w:val="false"/>
                            </w:rPr>
                            <w:t>Инв. № дубл.</w:t>
                          </w:r>
                        </w:p>
                      </w:txbxContent>
                    </v:textbox>
                    <w10:wrap type="none"/>
                  </v:rect>
                  <v:rect id="shape_0" ID="Text Box 460" path="m0,0l-2147483645,0l-2147483645,-2147483646l0,-2147483646xe" fillcolor="white" stroked="t" o:allowincell="f" style="position:absolute;left:-1230;top:92;width:282;height:1927;mso-wrap-style:square;v-text-anchor:top">
                    <v:fill o:detectmouseclick="t" type="solid" color2="black"/>
                    <v:stroke color="black" weight="28440" joinstyle="miter" endcap="flat"/>
                    <v:textbox>
                      <w:txbxContent>
                        <w:p>
                          <w:pPr>
                            <w:pStyle w:val="Style22"/>
                            <w:rPr>
                              <w:rFonts w:ascii="ISOCPEUR" w:hAnsi="ISOCPEUR"/>
                              <w:i w:val="false"/>
                              <w:i w:val="false"/>
                            </w:rPr>
                          </w:pPr>
                          <w:r>
                            <w:rPr>
                              <w:rFonts w:ascii="ISOCPEUR" w:hAnsi="ISOCPEUR"/>
                              <w:i w:val="false"/>
                            </w:rPr>
                            <w:t>Подп. и дата</w:t>
                          </w:r>
                        </w:p>
                      </w:txbxContent>
                    </v:textbox>
                    <w10:wrap type="none"/>
                  </v:rect>
                </v:group>
                <v:group id="shape_0" style="position:absolute;left:-952;top:92;width:283;height:7930">
                  <v:rect id="shape_0" ID="Text Box 462" path="m0,0l-2147483645,0l-2147483645,-2147483646l0,-2147483646xe" fillcolor="white" stroked="t" o:allowincell="f" style="position:absolute;left:-952;top:6645;width:282;height:1376;mso-wrap-style:none;v-text-anchor:middle">
                    <v:fill o:detectmouseclick="t" type="solid" color2="black"/>
                    <v:stroke color="black" weight="28440" joinstyle="miter" endcap="flat"/>
                    <v:textbox>
                      <w:txbxContent>
                        <w:p>
                          <w:pPr>
                            <w:pStyle w:val="Style22"/>
                            <w:rPr/>
                          </w:pPr>
                          <w:r>
                            <w:rPr/>
                          </w:r>
                        </w:p>
                      </w:txbxContent>
                    </v:textbox>
                    <w10:wrap type="none"/>
                  </v:rect>
                  <v:rect id="shape_0" ID="Text Box 463" path="m0,0l-2147483645,0l-2147483645,-2147483646l0,-2147483646xe" fillcolor="white" stroked="t" o:allowincell="f" style="position:absolute;left:-952;top:4739;width:282;height:1927;mso-wrap-style:none;v-text-anchor:middle">
                    <v:fill o:detectmouseclick="t" type="solid" color2="black"/>
                    <v:stroke color="black" weight="28440" joinstyle="miter" endcap="flat"/>
                    <v:textbox>
                      <w:txbxContent>
                        <w:p>
                          <w:pPr>
                            <w:pStyle w:val="Style22"/>
                            <w:rPr/>
                          </w:pPr>
                          <w:r>
                            <w:rPr/>
                          </w:r>
                        </w:p>
                      </w:txbxContent>
                    </v:textbox>
                    <w10:wrap type="none"/>
                  </v:rect>
                  <v:rect id="shape_0" ID="Text Box 464" path="m0,0l-2147483645,0l-2147483645,-2147483646l0,-2147483646xe" fillcolor="white" stroked="t" o:allowincell="f" style="position:absolute;left:-952;top:2009;width:282;height:1376;mso-wrap-style:none;v-text-anchor:middle">
                    <v:fill o:detectmouseclick="t" type="solid" color2="black"/>
                    <v:stroke color="black" weight="28440" joinstyle="miter" endcap="flat"/>
                    <v:textbox>
                      <w:txbxContent>
                        <w:p>
                          <w:pPr>
                            <w:pStyle w:val="Style22"/>
                            <w:rPr/>
                          </w:pPr>
                          <w:r>
                            <w:rPr/>
                          </w:r>
                        </w:p>
                      </w:txbxContent>
                    </v:textbox>
                    <w10:wrap type="none"/>
                  </v:rect>
                  <v:rect id="shape_0" ID="Text Box 465" path="m0,0l-2147483645,0l-2147483645,-2147483646l0,-2147483646xe" fillcolor="white" stroked="t" o:allowincell="f" style="position:absolute;left:-952;top:3376;width:282;height:1377;mso-wrap-style:none;v-text-anchor:middle">
                    <v:fill o:detectmouseclick="t" type="solid" color2="black"/>
                    <v:stroke color="black" weight="28440" joinstyle="miter" endcap="flat"/>
                    <v:textbox>
                      <w:txbxContent>
                        <w:p>
                          <w:pPr>
                            <w:pStyle w:val="Style22"/>
                            <w:rPr/>
                          </w:pPr>
                          <w:r>
                            <w:rPr/>
                          </w:r>
                        </w:p>
                      </w:txbxContent>
                    </v:textbox>
                    <w10:wrap type="none"/>
                  </v:rect>
                  <v:rect id="shape_0" ID="Text Box 466" path="m0,0l-2147483645,0l-2147483645,-2147483646l0,-2147483646xe" fillcolor="white" stroked="t" o:allowincell="f" style="position:absolute;left:-952;top:92;width:282;height:1927;mso-wrap-style:none;v-text-anchor:middle">
                    <v:fill o:detectmouseclick="t" type="solid" color2="black"/>
                    <v:stroke color="black" weight="28440" joinstyle="miter" endcap="flat"/>
                    <v:textbox>
                      <w:txbxContent>
                        <w:p>
                          <w:pPr>
                            <w:pStyle w:val="Style22"/>
                            <w:rPr/>
                          </w:pPr>
                          <w:r>
                            <w:rPr/>
                          </w:r>
                        </w:p>
                      </w:txbxContent>
                    </v:textbox>
                    <w10:wrap type="none"/>
                  </v:rect>
                </v:group>
              </v:group>
            </w:pict>
          </mc:Fallback>
        </mc:AlternateContent>
      </w:r>
      <w:r>
        <w:rPr>
          <w:rFonts w:ascii="ISOCPEUR" w:hAnsi="ISOCPEUR"/>
          <w:noProof/>
          <w:lang w:eastAsia="ru-RU"/>
        </w:rPr>
        <mc:AlternateContent>
          <mc:Choice Requires="wpg">
            <w:drawing>
              <wp:anchor distT="20955" distB="22860" distL="19050" distR="22225" simplePos="0" relativeHeight="31" behindDoc="1" locked="0" layoutInCell="0" allowOverlap="1" wp14:anchorId="10E37D70">
                <wp:simplePos x="0" y="0"/>
                <wp:positionH relativeFrom="column">
                  <wp:posOffset>-422910</wp:posOffset>
                </wp:positionH>
                <wp:positionV relativeFrom="paragraph">
                  <wp:posOffset>3677285</wp:posOffset>
                </wp:positionV>
                <wp:extent cx="2339975" cy="1403985"/>
                <wp:effectExtent l="14605" t="14605" r="14605" b="14605"/>
                <wp:wrapNone/>
                <wp:docPr id="45" name="Группа 25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000" cy="1404000"/>
                          <a:chOff x="0" y="0"/>
                          <a:chExt cx="2340000" cy="1404000"/>
                        </a:xfrm>
                      </wpg:grpSpPr>
                      <wpg:grpSp>
                        <wpg:cNvPr id="33" name="Группа 33"/>
                        <wpg:cNvGrpSpPr/>
                        <wpg:grpSpPr>
                          <a:xfrm>
                            <a:off x="1800" y="358920"/>
                            <a:ext cx="2338200" cy="1045080"/>
                            <a:chOff x="0" y="0"/>
                            <a:chExt cx="0" cy="0"/>
                          </a:xfrm>
                        </wpg:grpSpPr>
                        <wpg:grpSp>
                          <wpg:cNvPr id="35" name="Группа 35"/>
                          <wpg:cNvGrpSpPr/>
                          <wpg:grpSpPr>
                            <a:xfrm>
                              <a:off x="0" y="0"/>
                              <a:ext cx="2337480" cy="172080"/>
                              <a:chOff x="0" y="0"/>
                              <a:chExt cx="0" cy="0"/>
                            </a:xfrm>
                          </wpg:grpSpPr>
                          <wps:wsp>
                            <wps:cNvPr id="36" name="Прямоугольник 36"/>
                            <wps:cNvSpPr/>
                            <wps:spPr>
                              <a:xfrm>
                                <a:off x="0" y="0"/>
                                <a:ext cx="251640" cy="172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040AEC" w:rsidRDefault="00792DB9">
                                  <w:pPr>
                                    <w:pStyle w:val="aff9"/>
                                    <w:rPr>
                                      <w:rFonts w:ascii="ISOCPEUR" w:hAnsi="ISOCPEUR"/>
                                      <w:i w:val="0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i w:val="0"/>
                                    </w:rPr>
                                    <w:t>Лит</w:t>
                                  </w:r>
                                </w:p>
                              </w:txbxContent>
                            </wps:txbx>
                            <wps:bodyPr lIns="0" tIns="0" rIns="0" bIns="0" anchor="t">
                              <a:noAutofit/>
                            </wps:bodyPr>
                          </wps:wsp>
                          <wps:wsp>
                            <wps:cNvPr id="37" name="Прямоугольник 37"/>
                            <wps:cNvSpPr/>
                            <wps:spPr>
                              <a:xfrm>
                                <a:off x="611640" y="0"/>
                                <a:ext cx="827280" cy="172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040AEC" w:rsidRDefault="00792DB9">
                                  <w:pPr>
                                    <w:pStyle w:val="aff9"/>
                                    <w:rPr>
                                      <w:rFonts w:ascii="ISOCPEUR" w:hAnsi="ISOCPEUR"/>
                                      <w:i w:val="0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i w:val="0"/>
                                    </w:rPr>
                                    <w:t>№ докум.</w:t>
                                  </w:r>
                                </w:p>
                              </w:txbxContent>
                            </wps:txbx>
                            <wps:bodyPr lIns="0" tIns="0" rIns="0" bIns="0" anchor="t">
                              <a:noAutofit/>
                            </wps:bodyPr>
                          </wps:wsp>
                          <wps:wsp>
                            <wps:cNvPr id="38" name="Прямоугольник 38"/>
                            <wps:cNvSpPr/>
                            <wps:spPr>
                              <a:xfrm>
                                <a:off x="251640" y="0"/>
                                <a:ext cx="359280" cy="172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040AEC" w:rsidRDefault="00792DB9">
                                  <w:pPr>
                                    <w:pStyle w:val="aff9"/>
                                    <w:rPr>
                                      <w:rFonts w:ascii="ISOCPEUR" w:hAnsi="ISOCPEUR"/>
                                      <w:i w:val="0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i w:val="0"/>
                                    </w:rPr>
                                    <w:t>Изм.</w:t>
                                  </w:r>
                                </w:p>
                              </w:txbxContent>
                            </wps:txbx>
                            <wps:bodyPr lIns="0" tIns="0" rIns="0" bIns="0" anchor="t">
                              <a:noAutofit/>
                            </wps:bodyPr>
                          </wps:wsp>
                          <wps:wsp>
                            <wps:cNvPr id="39" name="Прямоугольник 39"/>
                            <wps:cNvSpPr/>
                            <wps:spPr>
                              <a:xfrm>
                                <a:off x="1438560" y="0"/>
                                <a:ext cx="539280" cy="172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040AEC" w:rsidRDefault="00792DB9">
                                  <w:pPr>
                                    <w:pStyle w:val="aff9"/>
                                    <w:rPr>
                                      <w:rFonts w:ascii="ISOCPEUR" w:hAnsi="ISOCPEUR"/>
                                      <w:i w:val="0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i w:val="0"/>
                                    </w:rPr>
                                    <w:t>Подп.</w:t>
                                  </w:r>
                                </w:p>
                              </w:txbxContent>
                            </wps:txbx>
                            <wps:bodyPr lIns="0" tIns="0" rIns="0" bIns="0" anchor="t">
                              <a:noAutofit/>
                            </wps:bodyPr>
                          </wps:wsp>
                          <wps:wsp>
                            <wps:cNvPr id="40" name="Прямоугольник 40"/>
                            <wps:cNvSpPr/>
                            <wps:spPr>
                              <a:xfrm>
                                <a:off x="1978200" y="0"/>
                                <a:ext cx="359280" cy="172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040AEC" w:rsidRDefault="00792DB9">
                                  <w:pPr>
                                    <w:pStyle w:val="aff9"/>
                                    <w:rPr>
                                      <w:rFonts w:ascii="ISOCPEUR" w:hAnsi="ISOCPEUR"/>
                                      <w:i w:val="0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i w:val="0"/>
                                    </w:rPr>
                                    <w:t>Дата</w:t>
                                  </w:r>
                                </w:p>
                              </w:txbxContent>
                            </wps:txbx>
                            <wps:bodyPr lIns="0" tIns="0" rIns="0" bIns="0" anchor="t">
                              <a:noAutofit/>
                            </wps:bodyPr>
                          </wps:wsp>
                        </wpg:grpSp>
                        <wpg:grpSp>
                          <wpg:cNvPr id="41" name="Группа 41"/>
                          <wpg:cNvGrpSpPr/>
                          <wpg:grpSpPr>
                            <a:xfrm>
                              <a:off x="0" y="180360"/>
                              <a:ext cx="2338200" cy="864720"/>
                              <a:chOff x="0" y="0"/>
                              <a:chExt cx="0" cy="0"/>
                            </a:xfrm>
                          </wpg:grpSpPr>
                          <wpg:grpSp>
                            <wpg:cNvPr id="42" name="Группа 42"/>
                            <wpg:cNvGrpSpPr/>
                            <wpg:grpSpPr>
                              <a:xfrm>
                                <a:off x="0" y="1800"/>
                                <a:ext cx="2336760" cy="857880"/>
                                <a:chOff x="0" y="0"/>
                                <a:chExt cx="0" cy="0"/>
                              </a:xfrm>
                            </wpg:grpSpPr>
                            <wpg:grpSp>
                              <wpg:cNvPr id="43" name="Группа 43"/>
                              <wpg:cNvGrpSpPr/>
                              <wpg:grpSpPr>
                                <a:xfrm>
                                  <a:off x="0" y="0"/>
                                  <a:ext cx="2336040" cy="172800"/>
                                  <a:chOff x="0" y="0"/>
                                  <a:chExt cx="0" cy="0"/>
                                </a:xfrm>
                              </wpg:grpSpPr>
                              <wps:wsp>
                                <wps:cNvPr id="44" name="Прямоугольник 44"/>
                                <wps:cNvSpPr/>
                                <wps:spPr>
                                  <a:xfrm>
                                    <a:off x="610200" y="720"/>
                                    <a:ext cx="827280" cy="1720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miter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/>
                                </wps:style>
                                <wps:txbx>
                                  <w:txbxContent>
                                    <w:p w:rsidR="00040AEC" w:rsidRDefault="00792DB9">
                                      <w:pPr>
                                        <w:pStyle w:val="aff9"/>
                                        <w:rPr>
                                          <w:rFonts w:ascii="ISOCPEUR" w:hAnsi="ISOCPEUR"/>
                                          <w:i w:val="0"/>
                                          <w:sz w:val="22"/>
                                          <w:szCs w:val="22"/>
                                        </w:rPr>
                                      </w:pPr>
                                      <w:r>
                                        <w:rPr>
                                          <w:rFonts w:ascii="ISOCPEUR" w:hAnsi="ISOCPEUR"/>
                                          <w:i w:val="0"/>
                                          <w:sz w:val="22"/>
                                          <w:szCs w:val="22"/>
                                        </w:rPr>
                                        <w:t>ХХХХХ</w:t>
                                      </w:r>
                                    </w:p>
                                  </w:txbxContent>
                                </wps:txbx>
                                <wps:bodyPr lIns="0" tIns="0" rIns="0" bIns="0" anchor="t">
                                  <a:noAutofit/>
                                </wps:bodyPr>
                              </wps:wsp>
                              <wps:wsp>
                                <wps:cNvPr id="46" name="Прямоугольник 46"/>
                                <wps:cNvSpPr/>
                                <wps:spPr>
                                  <a:xfrm>
                                    <a:off x="0" y="0"/>
                                    <a:ext cx="610920" cy="1720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miter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/>
                                </wps:style>
                                <wps:txbx>
                                  <w:txbxContent>
                                    <w:p w:rsidR="00040AEC" w:rsidRDefault="00040AEC">
                                      <w:pPr>
                                        <w:pStyle w:val="aff9"/>
                                        <w:rPr>
                                          <w:rFonts w:ascii="ISOCPEUR" w:hAnsi="ISOCPEUR"/>
                                          <w:i w:val="0"/>
                                          <w:sz w:val="2"/>
                                          <w:szCs w:val="2"/>
                                        </w:rPr>
                                      </w:pPr>
                                    </w:p>
                                    <w:p w:rsidR="00040AEC" w:rsidRDefault="00792DB9">
                                      <w:pPr>
                                        <w:pStyle w:val="aff9"/>
                                        <w:rPr>
                                          <w:rFonts w:ascii="ISOCPEUR" w:hAnsi="ISOCPEUR"/>
                                          <w:i w:val="0"/>
                                          <w:sz w:val="20"/>
                                        </w:rPr>
                                      </w:pPr>
                                      <w:r>
                                        <w:rPr>
                                          <w:rFonts w:ascii="ISOCPEUR" w:hAnsi="ISOCPEUR"/>
                                          <w:i w:val="0"/>
                                          <w:sz w:val="20"/>
                                        </w:rPr>
                                        <w:t>Разраб.</w:t>
                                      </w:r>
                                    </w:p>
                                  </w:txbxContent>
                                </wps:txbx>
                                <wps:bodyPr lIns="0" tIns="0" rIns="0" bIns="0" anchor="t">
                                  <a:noAutofit/>
                                </wps:bodyPr>
                              </wps:wsp>
                              <wps:wsp>
                                <wps:cNvPr id="47" name="Прямоугольник 47"/>
                                <wps:cNvSpPr/>
                                <wps:spPr>
                                  <a:xfrm>
                                    <a:off x="1437120" y="720"/>
                                    <a:ext cx="539280" cy="1720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miter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/>
                                </wps:style>
                                <wps:txbx>
                                  <w:txbxContent>
                                    <w:p w:rsidR="00040AEC" w:rsidRDefault="00040AEC">
                                      <w:pPr>
                                        <w:pStyle w:val="aff9"/>
                                      </w:pPr>
                                    </w:p>
                                  </w:txbxContent>
                                </wps:txbx>
                                <wps:bodyPr lIns="0" tIns="0" rIns="0" bIns="0" anchor="t">
                                  <a:noAutofit/>
                                </wps:bodyPr>
                              </wps:wsp>
                              <wps:wsp>
                                <wps:cNvPr id="48" name="Прямоугольник 48"/>
                                <wps:cNvSpPr/>
                                <wps:spPr>
                                  <a:xfrm>
                                    <a:off x="1976400" y="720"/>
                                    <a:ext cx="360000" cy="1720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miter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/>
                                </wps:style>
                                <wps:txbx>
                                  <w:txbxContent>
                                    <w:p w:rsidR="00040AEC" w:rsidRDefault="00040AEC">
                                      <w:pPr>
                                        <w:pStyle w:val="aff9"/>
                                      </w:pPr>
                                    </w:p>
                                  </w:txbxContent>
                                </wps:txbx>
                                <wps:bodyPr lIns="0" tIns="0" rIns="0" bIns="0" anchor="t">
                                  <a:noAutofit/>
                                </wps:bodyPr>
                              </wps:wsp>
                            </wpg:grpSp>
                            <wpg:grpSp>
                              <wpg:cNvPr id="49" name="Группа 49"/>
                              <wpg:cNvGrpSpPr/>
                              <wpg:grpSpPr>
                                <a:xfrm>
                                  <a:off x="720" y="172080"/>
                                  <a:ext cx="2336040" cy="172080"/>
                                  <a:chOff x="0" y="0"/>
                                  <a:chExt cx="0" cy="0"/>
                                </a:xfrm>
                              </wpg:grpSpPr>
                              <wps:wsp>
                                <wps:cNvPr id="50" name="Прямоугольник 50"/>
                                <wps:cNvSpPr/>
                                <wps:spPr>
                                  <a:xfrm>
                                    <a:off x="610200" y="720"/>
                                    <a:ext cx="827280" cy="171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miter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/>
                                </wps:style>
                                <wps:txbx>
                                  <w:txbxContent>
                                    <w:p w:rsidR="00040AEC" w:rsidRDefault="00792DB9">
                                      <w:pPr>
                                        <w:pStyle w:val="aff9"/>
                                        <w:rPr>
                                          <w:rFonts w:ascii="ISOCPEUR" w:hAnsi="ISOCPEUR"/>
                                          <w:i w:val="0"/>
                                          <w:sz w:val="22"/>
                                          <w:szCs w:val="22"/>
                                        </w:rPr>
                                      </w:pPr>
                                      <w:r>
                                        <w:rPr>
                                          <w:rFonts w:ascii="ISOCPEUR" w:hAnsi="ISOCPEUR"/>
                                          <w:i w:val="0"/>
                                          <w:sz w:val="22"/>
                                          <w:szCs w:val="22"/>
                                        </w:rPr>
                                        <w:t>ХХХХХ</w:t>
                                      </w:r>
                                    </w:p>
                                  </w:txbxContent>
                                </wps:txbx>
                                <wps:bodyPr lIns="0" tIns="0" rIns="0" bIns="0" anchor="t">
                                  <a:noAutofit/>
                                </wps:bodyPr>
                              </wps:wsp>
                              <wps:wsp>
                                <wps:cNvPr id="51" name="Прямоугольник 51"/>
                                <wps:cNvSpPr/>
                                <wps:spPr>
                                  <a:xfrm>
                                    <a:off x="0" y="0"/>
                                    <a:ext cx="610920" cy="171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miter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/>
                                </wps:style>
                                <wps:txbx>
                                  <w:txbxContent>
                                    <w:p w:rsidR="00040AEC" w:rsidRDefault="00792DB9">
                                      <w:pPr>
                                        <w:pStyle w:val="aff9"/>
                                        <w:rPr>
                                          <w:rFonts w:ascii="ISOCPEUR" w:hAnsi="ISOCPEUR"/>
                                          <w:i w:val="0"/>
                                        </w:rPr>
                                      </w:pPr>
                                      <w:r>
                                        <w:rPr>
                                          <w:rFonts w:ascii="ISOCPEUR" w:hAnsi="ISOCPEUR"/>
                                          <w:i w:val="0"/>
                                        </w:rPr>
                                        <w:t>Нач. ПТС</w:t>
                                      </w:r>
                                    </w:p>
                                  </w:txbxContent>
                                </wps:txbx>
                                <wps:bodyPr lIns="0" tIns="0" rIns="0" bIns="0" anchor="t">
                                  <a:noAutofit/>
                                </wps:bodyPr>
                              </wps:wsp>
                              <wps:wsp>
                                <wps:cNvPr id="52" name="Прямоугольник 52"/>
                                <wps:cNvSpPr/>
                                <wps:spPr>
                                  <a:xfrm>
                                    <a:off x="1437120" y="720"/>
                                    <a:ext cx="539280" cy="171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miter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/>
                                </wps:style>
                                <wps:txbx>
                                  <w:txbxContent>
                                    <w:p w:rsidR="00040AEC" w:rsidRDefault="00040AEC">
                                      <w:pPr>
                                        <w:pStyle w:val="aff9"/>
                                      </w:pPr>
                                    </w:p>
                                  </w:txbxContent>
                                </wps:txbx>
                                <wps:bodyPr lIns="0" tIns="0" rIns="0" bIns="0" anchor="t">
                                  <a:noAutofit/>
                                </wps:bodyPr>
                              </wps:wsp>
                              <wps:wsp>
                                <wps:cNvPr id="53" name="Прямоугольник 53"/>
                                <wps:cNvSpPr/>
                                <wps:spPr>
                                  <a:xfrm>
                                    <a:off x="1976040" y="720"/>
                                    <a:ext cx="360000" cy="171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miter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/>
                                </wps:style>
                                <wps:txbx>
                                  <w:txbxContent>
                                    <w:p w:rsidR="00040AEC" w:rsidRDefault="00040AEC">
                                      <w:pPr>
                                        <w:pStyle w:val="aff9"/>
                                      </w:pPr>
                                    </w:p>
                                  </w:txbxContent>
                                </wps:txbx>
                                <wps:bodyPr lIns="0" tIns="0" rIns="0" bIns="0" anchor="t">
                                  <a:noAutofit/>
                                </wps:bodyPr>
                              </wps:wsp>
                            </wpg:grpSp>
                            <wpg:grpSp>
                              <wpg:cNvPr id="54" name="Группа 54"/>
                              <wpg:cNvGrpSpPr/>
                              <wpg:grpSpPr>
                                <a:xfrm>
                                  <a:off x="720" y="344160"/>
                                  <a:ext cx="2336040" cy="172080"/>
                                  <a:chOff x="0" y="0"/>
                                  <a:chExt cx="0" cy="0"/>
                                </a:xfrm>
                              </wpg:grpSpPr>
                              <wps:wsp>
                                <wps:cNvPr id="55" name="Прямоугольник 55"/>
                                <wps:cNvSpPr/>
                                <wps:spPr>
                                  <a:xfrm>
                                    <a:off x="610200" y="720"/>
                                    <a:ext cx="827280" cy="171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miter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/>
                                </wps:style>
                                <wps:txbx>
                                  <w:txbxContent>
                                    <w:p w:rsidR="00040AEC" w:rsidRDefault="00792DB9">
                                      <w:pPr>
                                        <w:pStyle w:val="aff9"/>
                                        <w:rPr>
                                          <w:rFonts w:ascii="ISOCPEUR" w:hAnsi="ISOCPEUR"/>
                                          <w:i w:val="0"/>
                                          <w:sz w:val="22"/>
                                          <w:szCs w:val="22"/>
                                        </w:rPr>
                                      </w:pPr>
                                      <w:r>
                                        <w:rPr>
                                          <w:rFonts w:ascii="ISOCPEUR" w:hAnsi="ISOCPEUR"/>
                                          <w:i w:val="0"/>
                                          <w:sz w:val="22"/>
                                          <w:szCs w:val="22"/>
                                        </w:rPr>
                                        <w:t>ХХХХХ</w:t>
                                      </w:r>
                                    </w:p>
                                  </w:txbxContent>
                                </wps:txbx>
                                <wps:bodyPr lIns="0" tIns="0" rIns="0" bIns="0" anchor="t">
                                  <a:noAutofit/>
                                </wps:bodyPr>
                              </wps:wsp>
                              <wps:wsp>
                                <wps:cNvPr id="56" name="Прямоугольник 56"/>
                                <wps:cNvSpPr/>
                                <wps:spPr>
                                  <a:xfrm>
                                    <a:off x="0" y="0"/>
                                    <a:ext cx="610920" cy="171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miter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/>
                                </wps:style>
                                <wps:txbx>
                                  <w:txbxContent>
                                    <w:p w:rsidR="00040AEC" w:rsidRDefault="00792DB9">
                                      <w:pPr>
                                        <w:pStyle w:val="aff9"/>
                                        <w:rPr>
                                          <w:rFonts w:ascii="ISOCPEUR" w:hAnsi="ISOCPEUR"/>
                                          <w:i w:val="0"/>
                                        </w:rPr>
                                      </w:pPr>
                                      <w:r>
                                        <w:rPr>
                                          <w:rFonts w:ascii="ISOCPEUR" w:hAnsi="ISOCPEUR"/>
                                          <w:i w:val="0"/>
                                        </w:rPr>
                                        <w:t>Нач. СОТиПК</w:t>
                                      </w:r>
                                    </w:p>
                                  </w:txbxContent>
                                </wps:txbx>
                                <wps:bodyPr lIns="0" tIns="0" rIns="0" bIns="0" anchor="t">
                                  <a:noAutofit/>
                                </wps:bodyPr>
                              </wps:wsp>
                              <wps:wsp>
                                <wps:cNvPr id="57" name="Прямоугольник 57"/>
                                <wps:cNvSpPr/>
                                <wps:spPr>
                                  <a:xfrm>
                                    <a:off x="1437120" y="720"/>
                                    <a:ext cx="539280" cy="171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miter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/>
                                </wps:style>
                                <wps:txbx>
                                  <w:txbxContent>
                                    <w:p w:rsidR="00040AEC" w:rsidRDefault="00040AEC">
                                      <w:pPr>
                                        <w:pStyle w:val="aff9"/>
                                      </w:pPr>
                                    </w:p>
                                  </w:txbxContent>
                                </wps:txbx>
                                <wps:bodyPr lIns="0" tIns="0" rIns="0" bIns="0" anchor="t">
                                  <a:noAutofit/>
                                </wps:bodyPr>
                              </wps:wsp>
                              <wps:wsp>
                                <wps:cNvPr id="58" name="Прямоугольник 58"/>
                                <wps:cNvSpPr/>
                                <wps:spPr>
                                  <a:xfrm>
                                    <a:off x="1976040" y="720"/>
                                    <a:ext cx="360000" cy="171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miter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/>
                                </wps:style>
                                <wps:txbx>
                                  <w:txbxContent>
                                    <w:p w:rsidR="00040AEC" w:rsidRDefault="00040AEC">
                                      <w:pPr>
                                        <w:pStyle w:val="aff9"/>
                                      </w:pPr>
                                    </w:p>
                                  </w:txbxContent>
                                </wps:txbx>
                                <wps:bodyPr lIns="0" tIns="0" rIns="0" bIns="0" anchor="t">
                                  <a:noAutofit/>
                                </wps:bodyPr>
                              </wps:wsp>
                            </wpg:grpSp>
                            <wpg:grpSp>
                              <wpg:cNvPr id="59" name="Группа 59"/>
                              <wpg:cNvGrpSpPr/>
                              <wpg:grpSpPr>
                                <a:xfrm>
                                  <a:off x="720" y="514440"/>
                                  <a:ext cx="2336040" cy="172800"/>
                                  <a:chOff x="0" y="0"/>
                                  <a:chExt cx="0" cy="0"/>
                                </a:xfrm>
                              </wpg:grpSpPr>
                              <wps:wsp>
                                <wps:cNvPr id="60" name="Прямоугольник 60"/>
                                <wps:cNvSpPr/>
                                <wps:spPr>
                                  <a:xfrm>
                                    <a:off x="610200" y="360"/>
                                    <a:ext cx="827280" cy="1720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miter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/>
                                </wps:style>
                                <wps:txbx>
                                  <w:txbxContent>
                                    <w:p w:rsidR="00040AEC" w:rsidRDefault="00040AEC">
                                      <w:pPr>
                                        <w:pStyle w:val="aff9"/>
                                        <w:rPr>
                                          <w:rFonts w:ascii="ISOCPEUR" w:hAnsi="ISOCPEUR"/>
                                          <w:i w:val="0"/>
                                          <w:sz w:val="22"/>
                                          <w:szCs w:val="22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lIns="0" tIns="0" rIns="0" bIns="0" anchor="t">
                                  <a:noAutofit/>
                                </wps:bodyPr>
                              </wps:wsp>
                              <wps:wsp>
                                <wps:cNvPr id="61" name="Прямоугольник 61"/>
                                <wps:cNvSpPr/>
                                <wps:spPr>
                                  <a:xfrm>
                                    <a:off x="0" y="0"/>
                                    <a:ext cx="610920" cy="1720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miter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/>
                                </wps:style>
                                <wps:txbx>
                                  <w:txbxContent>
                                    <w:p w:rsidR="00040AEC" w:rsidRDefault="00040AEC">
                                      <w:pPr>
                                        <w:pStyle w:val="aff9"/>
                                        <w:rPr>
                                          <w:rFonts w:ascii="ISOCPEUR" w:hAnsi="ISOCPEUR"/>
                                          <w:i w:val="0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lIns="0" tIns="0" rIns="0" bIns="0" anchor="t">
                                  <a:noAutofit/>
                                </wps:bodyPr>
                              </wps:wsp>
                              <wps:wsp>
                                <wps:cNvPr id="62" name="Прямоугольник 62"/>
                                <wps:cNvSpPr/>
                                <wps:spPr>
                                  <a:xfrm>
                                    <a:off x="1437120" y="360"/>
                                    <a:ext cx="539280" cy="1720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miter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/>
                                </wps:style>
                                <wps:txbx>
                                  <w:txbxContent>
                                    <w:p w:rsidR="00040AEC" w:rsidRDefault="00040AEC">
                                      <w:pPr>
                                        <w:pStyle w:val="aff9"/>
                                      </w:pPr>
                                    </w:p>
                                  </w:txbxContent>
                                </wps:txbx>
                                <wps:bodyPr lIns="0" tIns="0" rIns="0" bIns="0" anchor="t">
                                  <a:noAutofit/>
                                </wps:bodyPr>
                              </wps:wsp>
                              <wps:wsp>
                                <wps:cNvPr id="63" name="Прямоугольник 63"/>
                                <wps:cNvSpPr/>
                                <wps:spPr>
                                  <a:xfrm>
                                    <a:off x="1976040" y="360"/>
                                    <a:ext cx="360000" cy="1720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miter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/>
                                </wps:style>
                                <wps:txbx>
                                  <w:txbxContent>
                                    <w:p w:rsidR="00040AEC" w:rsidRDefault="00040AEC">
                                      <w:pPr>
                                        <w:pStyle w:val="aff9"/>
                                      </w:pPr>
                                    </w:p>
                                  </w:txbxContent>
                                </wps:txbx>
                                <wps:bodyPr lIns="0" tIns="0" rIns="0" bIns="0" anchor="t">
                                  <a:noAutofit/>
                                </wps:bodyPr>
                              </wps:wsp>
                            </wpg:grpSp>
                            <wpg:grpSp>
                              <wpg:cNvPr id="64" name="Группа 64"/>
                              <wpg:cNvGrpSpPr/>
                              <wpg:grpSpPr>
                                <a:xfrm>
                                  <a:off x="720" y="685080"/>
                                  <a:ext cx="2336040" cy="172800"/>
                                  <a:chOff x="0" y="0"/>
                                  <a:chExt cx="0" cy="0"/>
                                </a:xfrm>
                              </wpg:grpSpPr>
                              <wps:wsp>
                                <wps:cNvPr id="65" name="Прямоугольник 65"/>
                                <wps:cNvSpPr/>
                                <wps:spPr>
                                  <a:xfrm>
                                    <a:off x="610200" y="720"/>
                                    <a:ext cx="827280" cy="1720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miter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/>
                                </wps:style>
                                <wps:txbx>
                                  <w:txbxContent>
                                    <w:p w:rsidR="00040AEC" w:rsidRDefault="00040AEC">
                                      <w:pPr>
                                        <w:pStyle w:val="aff9"/>
                                        <w:rPr>
                                          <w:rFonts w:ascii="ISOCPEUR" w:hAnsi="ISOCPEUR"/>
                                          <w:i w:val="0"/>
                                          <w:sz w:val="22"/>
                                          <w:szCs w:val="22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lIns="0" tIns="0" rIns="0" bIns="0" anchor="t">
                                  <a:noAutofit/>
                                </wps:bodyPr>
                              </wps:wsp>
                              <wps:wsp>
                                <wps:cNvPr id="66" name="Прямоугольник 66"/>
                                <wps:cNvSpPr/>
                                <wps:spPr>
                                  <a:xfrm>
                                    <a:off x="0" y="0"/>
                                    <a:ext cx="610920" cy="1720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miter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/>
                                </wps:style>
                                <wps:txbx>
                                  <w:txbxContent>
                                    <w:p w:rsidR="00040AEC" w:rsidRDefault="00040AEC">
                                      <w:pPr>
                                        <w:rPr>
                                          <w:rFonts w:ascii="ISOCPEUR" w:hAnsi="ISOCPEUR"/>
                                          <w:sz w:val="18"/>
                                          <w:szCs w:val="18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lIns="0" tIns="0" rIns="0" bIns="0" anchor="t">
                                  <a:noAutofit/>
                                </wps:bodyPr>
                              </wps:wsp>
                              <wps:wsp>
                                <wps:cNvPr id="67" name="Прямоугольник 67"/>
                                <wps:cNvSpPr/>
                                <wps:spPr>
                                  <a:xfrm>
                                    <a:off x="1437120" y="720"/>
                                    <a:ext cx="539280" cy="1720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miter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/>
                                </wps:style>
                                <wps:txbx>
                                  <w:txbxContent>
                                    <w:p w:rsidR="00040AEC" w:rsidRDefault="00040AEC">
                                      <w:pPr>
                                        <w:pStyle w:val="aff9"/>
                                      </w:pPr>
                                    </w:p>
                                  </w:txbxContent>
                                </wps:txbx>
                                <wps:bodyPr lIns="0" tIns="0" rIns="0" bIns="0" anchor="t">
                                  <a:noAutofit/>
                                </wps:bodyPr>
                              </wps:wsp>
                              <wps:wsp>
                                <wps:cNvPr id="68" name="Прямоугольник 68"/>
                                <wps:cNvSpPr/>
                                <wps:spPr>
                                  <a:xfrm>
                                    <a:off x="1976040" y="720"/>
                                    <a:ext cx="360000" cy="1720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miter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/>
                                </wps:style>
                                <wps:txbx>
                                  <w:txbxContent>
                                    <w:p w:rsidR="00040AEC" w:rsidRDefault="00040AEC">
                                      <w:pPr>
                                        <w:pStyle w:val="aff9"/>
                                      </w:pPr>
                                    </w:p>
                                  </w:txbxContent>
                                </wps:txbx>
                                <wps:bodyPr lIns="0" tIns="0" rIns="0" bIns="0" anchor="t">
                                  <a:noAutofit/>
                                </wps:bodyPr>
                              </wps:wsp>
                            </wpg:grpSp>
                          </wpg:grpSp>
                          <wps:wsp>
                            <wps:cNvPr id="69" name="Прямая соединительная линия 69"/>
                            <wps:cNvCnPr/>
                            <wps:spPr>
                              <a:xfrm>
                                <a:off x="1977480" y="0"/>
                                <a:ext cx="720" cy="86472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  <wps:wsp>
                            <wps:cNvPr id="70" name="Прямая соединительная линия 70"/>
                            <wps:cNvCnPr/>
                            <wps:spPr>
                              <a:xfrm>
                                <a:off x="2337480" y="0"/>
                                <a:ext cx="720" cy="86472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  <wps:wsp>
                            <wps:cNvPr id="71" name="Прямая соединительная линия 71"/>
                            <wps:cNvCnPr/>
                            <wps:spPr>
                              <a:xfrm>
                                <a:off x="611640" y="0"/>
                                <a:ext cx="720" cy="86472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  <wps:wsp>
                            <wps:cNvPr id="72" name="Прямая соединительная линия 72"/>
                            <wps:cNvCnPr/>
                            <wps:spPr>
                              <a:xfrm>
                                <a:off x="1436400" y="0"/>
                                <a:ext cx="720" cy="86472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  <wps:wsp>
                            <wps:cNvPr id="73" name="Прямая соединительная линия 73"/>
                            <wps:cNvCnPr/>
                            <wps:spPr>
                              <a:xfrm>
                                <a:off x="2160" y="0"/>
                                <a:ext cx="720" cy="86472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wpg:grpSp>
                      </wpg:grpSp>
                      <wpg:grpSp>
                        <wpg:cNvPr id="74" name="Группа 74"/>
                        <wpg:cNvGrpSpPr/>
                        <wpg:grpSpPr>
                          <a:xfrm>
                            <a:off x="0" y="0"/>
                            <a:ext cx="2338200" cy="358920"/>
                            <a:chOff x="0" y="0"/>
                            <a:chExt cx="0" cy="0"/>
                          </a:xfrm>
                        </wpg:grpSpPr>
                        <wpg:grpSp>
                          <wpg:cNvPr id="75" name="Группа 75"/>
                          <wpg:cNvGrpSpPr/>
                          <wpg:grpSpPr>
                            <a:xfrm>
                              <a:off x="720" y="6480"/>
                              <a:ext cx="2337480" cy="345960"/>
                              <a:chOff x="0" y="0"/>
                              <a:chExt cx="0" cy="0"/>
                            </a:xfrm>
                          </wpg:grpSpPr>
                          <wpg:grpSp>
                            <wpg:cNvPr id="76" name="Группа 76"/>
                            <wpg:cNvGrpSpPr/>
                            <wpg:grpSpPr>
                              <a:xfrm>
                                <a:off x="0" y="173880"/>
                                <a:ext cx="2337480" cy="172080"/>
                                <a:chOff x="0" y="0"/>
                                <a:chExt cx="0" cy="0"/>
                              </a:xfrm>
                            </wpg:grpSpPr>
                            <wps:wsp>
                              <wps:cNvPr id="77" name="Прямоугольник 77"/>
                              <wps:cNvSpPr/>
                              <wps:spPr>
                                <a:xfrm>
                                  <a:off x="0" y="0"/>
                                  <a:ext cx="251640" cy="1720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txbx>
                                <w:txbxContent>
                                  <w:p w:rsidR="00040AEC" w:rsidRDefault="00040AEC">
                                    <w:pPr>
                                      <w:pStyle w:val="aff9"/>
                                    </w:pPr>
                                  </w:p>
                                </w:txbxContent>
                              </wps:txbx>
                              <wps:bodyPr lIns="0" tIns="0" rIns="0" bIns="0" anchor="t">
                                <a:noAutofit/>
                              </wps:bodyPr>
                            </wps:wsp>
                            <wps:wsp>
                              <wps:cNvPr id="78" name="Прямоугольник 78"/>
                              <wps:cNvSpPr/>
                              <wps:spPr>
                                <a:xfrm>
                                  <a:off x="611280" y="0"/>
                                  <a:ext cx="827280" cy="1720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txbx>
                                <w:txbxContent>
                                  <w:p w:rsidR="00040AEC" w:rsidRDefault="00040AEC">
                                    <w:pPr>
                                      <w:pStyle w:val="aff9"/>
                                    </w:pPr>
                                  </w:p>
                                </w:txbxContent>
                              </wps:txbx>
                              <wps:bodyPr lIns="0" tIns="0" rIns="0" bIns="0" anchor="t">
                                <a:noAutofit/>
                              </wps:bodyPr>
                            </wps:wsp>
                            <wps:wsp>
                              <wps:cNvPr id="79" name="Прямоугольник 79"/>
                              <wps:cNvSpPr/>
                              <wps:spPr>
                                <a:xfrm>
                                  <a:off x="251280" y="0"/>
                                  <a:ext cx="359280" cy="1720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txbx>
                                <w:txbxContent>
                                  <w:p w:rsidR="00040AEC" w:rsidRDefault="00040AEC">
                                    <w:pPr>
                                      <w:pStyle w:val="aff9"/>
                                    </w:pPr>
                                  </w:p>
                                </w:txbxContent>
                              </wps:txbx>
                              <wps:bodyPr lIns="0" tIns="0" rIns="0" bIns="0" anchor="t">
                                <a:noAutofit/>
                              </wps:bodyPr>
                            </wps:wsp>
                            <wps:wsp>
                              <wps:cNvPr id="80" name="Прямоугольник 80"/>
                              <wps:cNvSpPr/>
                              <wps:spPr>
                                <a:xfrm>
                                  <a:off x="1438200" y="0"/>
                                  <a:ext cx="539280" cy="1720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txbx>
                                <w:txbxContent>
                                  <w:p w:rsidR="00040AEC" w:rsidRDefault="00040AEC">
                                    <w:pPr>
                                      <w:pStyle w:val="aff9"/>
                                    </w:pPr>
                                  </w:p>
                                </w:txbxContent>
                              </wps:txbx>
                              <wps:bodyPr lIns="0" tIns="0" rIns="0" bIns="0" anchor="t">
                                <a:noAutofit/>
                              </wps:bodyPr>
                            </wps:wsp>
                            <wps:wsp>
                              <wps:cNvPr id="81" name="Прямоугольник 81"/>
                              <wps:cNvSpPr/>
                              <wps:spPr>
                                <a:xfrm>
                                  <a:off x="1977840" y="0"/>
                                  <a:ext cx="359280" cy="1720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txbx>
                                <w:txbxContent>
                                  <w:p w:rsidR="00040AEC" w:rsidRDefault="00040AEC">
                                    <w:pPr>
                                      <w:pStyle w:val="aff9"/>
                                    </w:pPr>
                                  </w:p>
                                </w:txbxContent>
                              </wps:txbx>
                              <wps:bodyPr lIns="0" tIns="0" rIns="0" bIns="0" anchor="t">
                                <a:noAutofit/>
                              </wps:bodyPr>
                            </wps:wsp>
                          </wpg:grpSp>
                          <wpg:grpSp>
                            <wpg:cNvPr id="82" name="Группа 82"/>
                            <wpg:cNvGrpSpPr/>
                            <wpg:grpSpPr>
                              <a:xfrm>
                                <a:off x="0" y="0"/>
                                <a:ext cx="2337480" cy="172080"/>
                                <a:chOff x="0" y="0"/>
                                <a:chExt cx="0" cy="0"/>
                              </a:xfrm>
                            </wpg:grpSpPr>
                            <wps:wsp>
                              <wps:cNvPr id="83" name="Прямоугольник 83"/>
                              <wps:cNvSpPr/>
                              <wps:spPr>
                                <a:xfrm>
                                  <a:off x="0" y="0"/>
                                  <a:ext cx="251640" cy="1720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txbx>
                                <w:txbxContent>
                                  <w:p w:rsidR="00040AEC" w:rsidRDefault="00040AEC">
                                    <w:pPr>
                                      <w:pStyle w:val="aff9"/>
                                    </w:pPr>
                                  </w:p>
                                </w:txbxContent>
                              </wps:txbx>
                              <wps:bodyPr lIns="0" tIns="0" rIns="0" bIns="0" anchor="t">
                                <a:noAutofit/>
                              </wps:bodyPr>
                            </wps:wsp>
                            <wps:wsp>
                              <wps:cNvPr id="84" name="Прямоугольник 84"/>
                              <wps:cNvSpPr/>
                              <wps:spPr>
                                <a:xfrm>
                                  <a:off x="611280" y="0"/>
                                  <a:ext cx="827280" cy="1720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txbx>
                                <w:txbxContent>
                                  <w:p w:rsidR="00040AEC" w:rsidRDefault="00040AEC">
                                    <w:pPr>
                                      <w:pStyle w:val="aff9"/>
                                    </w:pPr>
                                  </w:p>
                                </w:txbxContent>
                              </wps:txbx>
                              <wps:bodyPr lIns="0" tIns="0" rIns="0" bIns="0" anchor="t">
                                <a:noAutofit/>
                              </wps:bodyPr>
                            </wps:wsp>
                            <wps:wsp>
                              <wps:cNvPr id="85" name="Прямоугольник 85"/>
                              <wps:cNvSpPr/>
                              <wps:spPr>
                                <a:xfrm>
                                  <a:off x="251280" y="0"/>
                                  <a:ext cx="359280" cy="1720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txbx>
                                <w:txbxContent>
                                  <w:p w:rsidR="00040AEC" w:rsidRDefault="00040AEC">
                                    <w:pPr>
                                      <w:pStyle w:val="aff9"/>
                                    </w:pPr>
                                  </w:p>
                                </w:txbxContent>
                              </wps:txbx>
                              <wps:bodyPr lIns="0" tIns="0" rIns="0" bIns="0" anchor="t">
                                <a:noAutofit/>
                              </wps:bodyPr>
                            </wps:wsp>
                            <wps:wsp>
                              <wps:cNvPr id="86" name="Прямоугольник 86"/>
                              <wps:cNvSpPr/>
                              <wps:spPr>
                                <a:xfrm>
                                  <a:off x="1438200" y="0"/>
                                  <a:ext cx="539280" cy="1720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txbx>
                                <w:txbxContent>
                                  <w:p w:rsidR="00040AEC" w:rsidRDefault="00040AEC">
                                    <w:pPr>
                                      <w:pStyle w:val="aff9"/>
                                    </w:pPr>
                                  </w:p>
                                </w:txbxContent>
                              </wps:txbx>
                              <wps:bodyPr lIns="0" tIns="0" rIns="0" bIns="0" anchor="t">
                                <a:noAutofit/>
                              </wps:bodyPr>
                            </wps:wsp>
                            <wps:wsp>
                              <wps:cNvPr id="87" name="Прямоугольник 87"/>
                              <wps:cNvSpPr/>
                              <wps:spPr>
                                <a:xfrm>
                                  <a:off x="1977840" y="0"/>
                                  <a:ext cx="359280" cy="1720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txbx>
                                <w:txbxContent>
                                  <w:p w:rsidR="00040AEC" w:rsidRDefault="00040AEC">
                                    <w:pPr>
                                      <w:pStyle w:val="aff9"/>
                                    </w:pPr>
                                  </w:p>
                                </w:txbxContent>
                              </wps:txbx>
                              <wps:bodyPr lIns="0" tIns="0" rIns="0" bIns="0" anchor="t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88" name="Прямая соединительная линия 88"/>
                          <wps:cNvCnPr/>
                          <wps:spPr>
                            <a:xfrm>
                              <a:off x="1438200" y="0"/>
                              <a:ext cx="720" cy="352440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89" name="Прямая соединительная линия 89"/>
                          <wps:cNvCnPr/>
                          <wps:spPr>
                            <a:xfrm>
                              <a:off x="0" y="6480"/>
                              <a:ext cx="0" cy="352440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90" name="Прямая соединительная линия 90"/>
                          <wps:cNvCnPr/>
                          <wps:spPr>
                            <a:xfrm>
                              <a:off x="2337480" y="0"/>
                              <a:ext cx="720" cy="352440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91" name="Прямая соединительная линия 91"/>
                          <wps:cNvCnPr/>
                          <wps:spPr>
                            <a:xfrm>
                              <a:off x="1978200" y="0"/>
                              <a:ext cx="0" cy="352440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92" name="Прямая соединительная линия 92"/>
                          <wps:cNvCnPr/>
                          <wps:spPr>
                            <a:xfrm>
                              <a:off x="252000" y="6480"/>
                              <a:ext cx="720" cy="352440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93" name="Прямая соединительная линия 93"/>
                          <wps:cNvCnPr/>
                          <wps:spPr>
                            <a:xfrm>
                              <a:off x="611640" y="0"/>
                              <a:ext cx="0" cy="352440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shape_0" alt="Группа 2573" style="position:absolute;margin-left:-33.3pt;margin-top:289.55pt;width:184.2pt;height:110.5pt" coordorigin="-666,5791" coordsize="3684,2210">
                <v:group id="shape_0" style="position:absolute;left:-663;top:6356;width:3682;height:1645">
                  <v:group id="shape_0" style="position:absolute;left:-663;top:6356;width:3682;height:271">
                    <v:rect id="shape_0" ID="Text Box 470" path="m0,0l-2147483645,0l-2147483645,-2147483646l0,-2147483646xe" fillcolor="white" stroked="t" o:allowincell="f" style="position:absolute;left:-663;top:6356;width:395;height:270;mso-wrap-style:square;v-text-anchor:top">
                      <v:fill o:detectmouseclick="t" type="solid" color2="black"/>
                      <v:stroke color="black" weight="28440" joinstyle="miter" endcap="flat"/>
                      <v:textbox>
                        <w:txbxContent>
                          <w:p>
                            <w:pPr>
                              <w:pStyle w:val="Style22"/>
                              <w:rPr>
                                <w:rFonts w:ascii="ISOCPEUR" w:hAnsi="ISOCPEUR"/>
                                <w:i w:val="false"/>
                                <w:i w:val="false"/>
                              </w:rPr>
                            </w:pPr>
                            <w:r>
                              <w:rPr>
                                <w:rFonts w:ascii="ISOCPEUR" w:hAnsi="ISOCPEUR"/>
                                <w:i w:val="false"/>
                              </w:rPr>
                              <w:t>Лит</w:t>
                            </w:r>
                          </w:p>
                        </w:txbxContent>
                      </v:textbox>
                      <w10:wrap type="none"/>
                    </v:rect>
                    <v:rect id="shape_0" ID="Text Box 471" path="m0,0l-2147483645,0l-2147483645,-2147483646l0,-2147483646xe" fillcolor="white" stroked="t" o:allowincell="f" style="position:absolute;left:300;top:6356;width:1302;height:270;mso-wrap-style:square;v-text-anchor:top">
                      <v:fill o:detectmouseclick="t" type="solid" color2="black"/>
                      <v:stroke color="black" weight="28440" joinstyle="miter" endcap="flat"/>
                      <v:textbox>
                        <w:txbxContent>
                          <w:p>
                            <w:pPr>
                              <w:pStyle w:val="Style22"/>
                              <w:rPr>
                                <w:rFonts w:ascii="ISOCPEUR" w:hAnsi="ISOCPEUR"/>
                                <w:i w:val="false"/>
                                <w:i w:val="false"/>
                              </w:rPr>
                            </w:pPr>
                            <w:r>
                              <w:rPr>
                                <w:rFonts w:ascii="ISOCPEUR" w:hAnsi="ISOCPEUR"/>
                                <w:i w:val="false"/>
                              </w:rPr>
                              <w:t xml:space="preserve">№ </w:t>
                            </w:r>
                            <w:r>
                              <w:rPr>
                                <w:rFonts w:ascii="ISOCPEUR" w:hAnsi="ISOCPEUR"/>
                                <w:i w:val="false"/>
                              </w:rPr>
                              <w:t>докум.</w:t>
                            </w:r>
                          </w:p>
                        </w:txbxContent>
                      </v:textbox>
                      <w10:wrap type="none"/>
                    </v:rect>
                    <v:rect id="shape_0" ID="Text Box 472" path="m0,0l-2147483645,0l-2147483645,-2147483646l0,-2147483646xe" fillcolor="white" stroked="t" o:allowincell="f" style="position:absolute;left:-267;top:6356;width:565;height:270;mso-wrap-style:square;v-text-anchor:top">
                      <v:fill o:detectmouseclick="t" type="solid" color2="black"/>
                      <v:stroke color="black" weight="28440" joinstyle="miter" endcap="flat"/>
                      <v:textbox>
                        <w:txbxContent>
                          <w:p>
                            <w:pPr>
                              <w:pStyle w:val="Style22"/>
                              <w:rPr>
                                <w:rFonts w:ascii="ISOCPEUR" w:hAnsi="ISOCPEUR"/>
                                <w:i w:val="false"/>
                                <w:i w:val="false"/>
                              </w:rPr>
                            </w:pPr>
                            <w:r>
                              <w:rPr>
                                <w:rFonts w:ascii="ISOCPEUR" w:hAnsi="ISOCPEUR"/>
                                <w:i w:val="false"/>
                              </w:rPr>
                              <w:t>Изм.</w:t>
                            </w:r>
                          </w:p>
                        </w:txbxContent>
                      </v:textbox>
                      <w10:wrap type="none"/>
                    </v:rect>
                    <v:rect id="shape_0" ID="Text Box 473" path="m0,0l-2147483645,0l-2147483645,-2147483646l0,-2147483646xe" fillcolor="white" stroked="t" o:allowincell="f" style="position:absolute;left:1602;top:6356;width:848;height:270;mso-wrap-style:square;v-text-anchor:top">
                      <v:fill o:detectmouseclick="t" type="solid" color2="black"/>
                      <v:stroke color="black" weight="28440" joinstyle="miter" endcap="flat"/>
                      <v:textbox>
                        <w:txbxContent>
                          <w:p>
                            <w:pPr>
                              <w:pStyle w:val="Style22"/>
                              <w:rPr>
                                <w:rFonts w:ascii="ISOCPEUR" w:hAnsi="ISOCPEUR"/>
                                <w:i w:val="false"/>
                                <w:i w:val="false"/>
                              </w:rPr>
                            </w:pPr>
                            <w:r>
                              <w:rPr>
                                <w:rFonts w:ascii="ISOCPEUR" w:hAnsi="ISOCPEUR"/>
                                <w:i w:val="false"/>
                              </w:rPr>
                              <w:t>Подп.</w:t>
                            </w:r>
                          </w:p>
                        </w:txbxContent>
                      </v:textbox>
                      <w10:wrap type="none"/>
                    </v:rect>
                    <v:rect id="shape_0" ID="Text Box 474" path="m0,0l-2147483645,0l-2147483645,-2147483646l0,-2147483646xe" fillcolor="white" stroked="t" o:allowincell="f" style="position:absolute;left:2452;top:6356;width:565;height:270;mso-wrap-style:square;v-text-anchor:top">
                      <v:fill o:detectmouseclick="t" type="solid" color2="black"/>
                      <v:stroke color="black" weight="28440" joinstyle="miter" endcap="flat"/>
                      <v:textbox>
                        <w:txbxContent>
                          <w:p>
                            <w:pPr>
                              <w:pStyle w:val="Style22"/>
                              <w:rPr>
                                <w:rFonts w:ascii="ISOCPEUR" w:hAnsi="ISOCPEUR"/>
                                <w:i w:val="false"/>
                                <w:i w:val="false"/>
                              </w:rPr>
                            </w:pPr>
                            <w:r>
                              <w:rPr>
                                <w:rFonts w:ascii="ISOCPEUR" w:hAnsi="ISOCPEUR"/>
                                <w:i w:val="false"/>
                              </w:rPr>
                              <w:t>Дата</w:t>
                            </w:r>
                          </w:p>
                        </w:txbxContent>
                      </v:textbox>
                      <w10:wrap type="none"/>
                    </v:rect>
                  </v:group>
                  <v:group id="shape_0" style="position:absolute;left:-663;top:6641;width:3681;height:1360">
                    <v:group id="shape_0" style="position:absolute;left:-663;top:6643;width:3680;height:1351">
                      <v:group id="shape_0" style="position:absolute;left:-663;top:6643;width:3680;height:273">
                        <v:rect id="shape_0" ID="Text Box 478" path="m0,0l-2147483645,0l-2147483645,-2147483646l0,-2147483646xe" fillcolor="white" stroked="t" o:allowincell="f" style="position:absolute;left:298;top:6644;width:1302;height:270;mso-wrap-style:square;v-text-anchor:top">
                          <v:fill o:detectmouseclick="t" type="solid" color2="black"/>
                          <v:stroke color="black" weight="12600" joinstyle="miter" endcap="flat"/>
                          <v:textbox>
                            <w:txbxContent>
                              <w:p>
                                <w:pPr>
                                  <w:pStyle w:val="Style22"/>
                                  <w:rPr>
                                    <w:rFonts w:ascii="ISOCPEUR" w:hAnsi="ISOCPEUR"/>
                                    <w:i w:val="false"/>
                                    <w:i w:val="false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 w:val="false"/>
                                    <w:sz w:val="22"/>
                                    <w:szCs w:val="22"/>
                                  </w:rPr>
                                  <w:t>ХХХХХ</w:t>
                                </w:r>
                              </w:p>
                            </w:txbxContent>
                          </v:textbox>
                          <w10:wrap type="none"/>
                        </v:rect>
                        <v:rect id="shape_0" ID="Text Box 479" path="m0,0l-2147483645,0l-2147483645,-2147483646l0,-2147483646xe" fillcolor="white" stroked="t" o:allowincell="f" style="position:absolute;left:-663;top:6643;width:961;height:270;mso-wrap-style:square;v-text-anchor:top">
                          <v:fill o:detectmouseclick="t" type="solid" color2="black"/>
                          <v:stroke color="black" weight="12600" joinstyle="miter" endcap="flat"/>
                          <v:textbox>
                            <w:txbxContent>
                              <w:p>
                                <w:pPr>
                                  <w:pStyle w:val="Style22"/>
                                  <w:rPr>
                                    <w:rFonts w:ascii="ISOCPEUR" w:hAnsi="ISOCPEUR"/>
                                    <w:i w:val="false"/>
                                    <w:i w:val="false"/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 w:val="false"/>
                                    <w:sz w:val="2"/>
                                    <w:szCs w:val="2"/>
                                  </w:rPr>
                                </w:r>
                              </w:p>
                              <w:p>
                                <w:pPr>
                                  <w:pStyle w:val="Style22"/>
                                  <w:rPr>
                                    <w:rFonts w:ascii="ISOCPEUR" w:hAnsi="ISOCPEUR"/>
                                    <w:i w:val="false"/>
                                    <w:i w:val="false"/>
                                    <w:sz w:val="20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 w:val="false"/>
                                    <w:sz w:val="20"/>
                                  </w:rPr>
                                  <w:t>Разраб.</w:t>
                                </w:r>
                              </w:p>
                            </w:txbxContent>
                          </v:textbox>
                          <w10:wrap type="none"/>
                        </v:rect>
                        <v:rect id="shape_0" ID="Text Box 480" path="m0,0l-2147483645,0l-2147483645,-2147483646l0,-2147483646xe" fillcolor="white" stroked="t" o:allowincell="f" style="position:absolute;left:1600;top:6644;width:848;height:270;mso-wrap-style:none;v-text-anchor:middle">
                          <v:fill o:detectmouseclick="t" type="solid" color2="black"/>
                          <v:stroke color="black" weight="12600" joinstyle="miter" endcap="flat"/>
                          <v:textbox>
                            <w:txbxContent>
                              <w:p>
                                <w:pPr>
                                  <w:pStyle w:val="Style22"/>
                                  <w:rPr/>
                                </w:pPr>
                                <w:r>
                                  <w:rPr/>
                                </w:r>
                              </w:p>
                            </w:txbxContent>
                          </v:textbox>
                          <w10:wrap type="none"/>
                        </v:rect>
                        <v:rect id="shape_0" ID="Text Box 481" path="m0,0l-2147483645,0l-2147483645,-2147483646l0,-2147483646xe" fillcolor="white" stroked="t" o:allowincell="f" style="position:absolute;left:2449;top:6644;width:566;height:270;mso-wrap-style:none;v-text-anchor:middle">
                          <v:fill o:detectmouseclick="t" type="solid" color2="black"/>
                          <v:stroke color="black" weight="12600" joinstyle="miter" endcap="flat"/>
                          <v:textbox>
                            <w:txbxContent>
                              <w:p>
                                <w:pPr>
                                  <w:pStyle w:val="Style22"/>
                                  <w:rPr/>
                                </w:pPr>
                                <w:r>
                                  <w:rPr/>
                                </w:r>
                              </w:p>
                            </w:txbxContent>
                          </v:textbox>
                          <w10:wrap type="none"/>
                        </v:rect>
                      </v:group>
                      <v:group id="shape_0" style="position:absolute;left:-662;top:6914;width:3678;height:272">
                        <v:rect id="shape_0" ID="Text Box 483" path="m0,0l-2147483645,0l-2147483645,-2147483646l0,-2147483646xe" fillcolor="white" stroked="t" o:allowincell="f" style="position:absolute;left:299;top:6915;width:1302;height:269;mso-wrap-style:square;v-text-anchor:top">
                          <v:fill o:detectmouseclick="t" type="solid" color2="black"/>
                          <v:stroke color="black" weight="12600" joinstyle="miter" endcap="flat"/>
                          <v:textbox>
                            <w:txbxContent>
                              <w:p>
                                <w:pPr>
                                  <w:pStyle w:val="Style22"/>
                                  <w:rPr>
                                    <w:rFonts w:ascii="ISOCPEUR" w:hAnsi="ISOCPEUR"/>
                                    <w:i w:val="false"/>
                                    <w:i w:val="false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 w:val="false"/>
                                    <w:sz w:val="22"/>
                                    <w:szCs w:val="22"/>
                                  </w:rPr>
                                  <w:t>ХХХХХ</w:t>
                                </w:r>
                              </w:p>
                            </w:txbxContent>
                          </v:textbox>
                          <w10:wrap type="none"/>
                        </v:rect>
                        <v:rect id="shape_0" ID="Text Box 484" path="m0,0l-2147483645,0l-2147483645,-2147483646l0,-2147483646xe" fillcolor="white" stroked="t" o:allowincell="f" style="position:absolute;left:-662;top:6914;width:961;height:269;mso-wrap-style:square;v-text-anchor:top">
                          <v:fill o:detectmouseclick="t" type="solid" color2="black"/>
                          <v:stroke color="black" weight="12600" joinstyle="miter" endcap="flat"/>
                          <v:textbox>
                            <w:txbxContent>
                              <w:p>
                                <w:pPr>
                                  <w:pStyle w:val="Style22"/>
                                  <w:rPr>
                                    <w:rFonts w:ascii="ISOCPEUR" w:hAnsi="ISOCPEUR"/>
                                    <w:i w:val="false"/>
                                    <w:i w:val="false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 w:val="false"/>
                                  </w:rPr>
                                  <w:t>Нач. ПТС</w:t>
                                </w:r>
                              </w:p>
                            </w:txbxContent>
                          </v:textbox>
                          <w10:wrap type="none"/>
                        </v:rect>
                        <v:rect id="shape_0" ID="Text Box 485" path="m0,0l-2147483645,0l-2147483645,-2147483646l0,-2147483646xe" fillcolor="white" stroked="t" o:allowincell="f" style="position:absolute;left:1601;top:6915;width:848;height:269;mso-wrap-style:none;v-text-anchor:middle">
                          <v:fill o:detectmouseclick="t" type="solid" color2="black"/>
                          <v:stroke color="black" weight="12600" joinstyle="miter" endcap="flat"/>
                          <v:textbox>
                            <w:txbxContent>
                              <w:p>
                                <w:pPr>
                                  <w:pStyle w:val="Style22"/>
                                  <w:rPr/>
                                </w:pPr>
                                <w:r>
                                  <w:rPr/>
                                </w:r>
                              </w:p>
                            </w:txbxContent>
                          </v:textbox>
                          <w10:wrap type="none"/>
                        </v:rect>
                        <v:rect id="shape_0" ID="Text Box 486" path="m0,0l-2147483645,0l-2147483645,-2147483646l0,-2147483646xe" fillcolor="white" stroked="t" o:allowincell="f" style="position:absolute;left:2450;top:6915;width:566;height:269;mso-wrap-style:none;v-text-anchor:middle">
                          <v:fill o:detectmouseclick="t" type="solid" color2="black"/>
                          <v:stroke color="black" weight="12600" joinstyle="miter" endcap="flat"/>
                          <v:textbox>
                            <w:txbxContent>
                              <w:p>
                                <w:pPr>
                                  <w:pStyle w:val="Style22"/>
                                  <w:rPr/>
                                </w:pPr>
                                <w:r>
                                  <w:rPr/>
                                </w:r>
                              </w:p>
                            </w:txbxContent>
                          </v:textbox>
                          <w10:wrap type="none"/>
                        </v:rect>
                      </v:group>
                      <v:group id="shape_0" style="position:absolute;left:-662;top:7185;width:3678;height:272">
                        <v:rect id="shape_0" ID="Text Box 488" path="m0,0l-2147483645,0l-2147483645,-2147483646l0,-2147483646xe" fillcolor="white" stroked="t" o:allowincell="f" style="position:absolute;left:299;top:7186;width:1302;height:269;mso-wrap-style:square;v-text-anchor:top">
                          <v:fill o:detectmouseclick="t" type="solid" color2="black"/>
                          <v:stroke color="black" weight="12600" joinstyle="miter" endcap="flat"/>
                          <v:textbox>
                            <w:txbxContent>
                              <w:p>
                                <w:pPr>
                                  <w:pStyle w:val="Style22"/>
                                  <w:rPr>
                                    <w:rFonts w:ascii="ISOCPEUR" w:hAnsi="ISOCPEUR"/>
                                    <w:i w:val="false"/>
                                    <w:i w:val="false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 w:val="false"/>
                                    <w:sz w:val="22"/>
                                    <w:szCs w:val="22"/>
                                  </w:rPr>
                                  <w:t>ХХХХХ</w:t>
                                </w:r>
                              </w:p>
                            </w:txbxContent>
                          </v:textbox>
                          <w10:wrap type="none"/>
                        </v:rect>
                        <v:rect id="shape_0" ID="Text Box 489" path="m0,0l-2147483645,0l-2147483645,-2147483646l0,-2147483646xe" fillcolor="white" stroked="t" o:allowincell="f" style="position:absolute;left:-662;top:7185;width:961;height:269;mso-wrap-style:square;v-text-anchor:top">
                          <v:fill o:detectmouseclick="t" type="solid" color2="black"/>
                          <v:stroke color="black" weight="12600" joinstyle="miter" endcap="flat"/>
                          <v:textbox>
                            <w:txbxContent>
                              <w:p>
                                <w:pPr>
                                  <w:pStyle w:val="Style22"/>
                                  <w:rPr>
                                    <w:rFonts w:ascii="ISOCPEUR" w:hAnsi="ISOCPEUR"/>
                                    <w:i w:val="false"/>
                                    <w:i w:val="false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 w:val="false"/>
                                  </w:rPr>
                                  <w:t>Нач. СОТиПК</w:t>
                                </w:r>
                              </w:p>
                            </w:txbxContent>
                          </v:textbox>
                          <w10:wrap type="none"/>
                        </v:rect>
                        <v:rect id="shape_0" ID="Text Box 490" path="m0,0l-2147483645,0l-2147483645,-2147483646l0,-2147483646xe" fillcolor="white" stroked="t" o:allowincell="f" style="position:absolute;left:1601;top:7186;width:848;height:269;mso-wrap-style:none;v-text-anchor:middle">
                          <v:fill o:detectmouseclick="t" type="solid" color2="black"/>
                          <v:stroke color="black" weight="12600" joinstyle="miter" endcap="flat"/>
                          <v:textbox>
                            <w:txbxContent>
                              <w:p>
                                <w:pPr>
                                  <w:pStyle w:val="Style22"/>
                                  <w:rPr/>
                                </w:pPr>
                                <w:r>
                                  <w:rPr/>
                                </w:r>
                              </w:p>
                            </w:txbxContent>
                          </v:textbox>
                          <w10:wrap type="none"/>
                        </v:rect>
                        <v:rect id="shape_0" ID="Text Box 491" path="m0,0l-2147483645,0l-2147483645,-2147483646l0,-2147483646xe" fillcolor="white" stroked="t" o:allowincell="f" style="position:absolute;left:2450;top:7186;width:566;height:269;mso-wrap-style:none;v-text-anchor:middle">
                          <v:fill o:detectmouseclick="t" type="solid" color2="black"/>
                          <v:stroke color="black" weight="12600" joinstyle="miter" endcap="flat"/>
                          <v:textbox>
                            <w:txbxContent>
                              <w:p>
                                <w:pPr>
                                  <w:pStyle w:val="Style22"/>
                                  <w:rPr/>
                                </w:pPr>
                                <w:r>
                                  <w:rPr/>
                                </w:r>
                              </w:p>
                            </w:txbxContent>
                          </v:textbox>
                          <w10:wrap type="none"/>
                        </v:rect>
                      </v:group>
                      <v:group id="shape_0" style="position:absolute;left:-662;top:7453;width:3678;height:272">
                        <v:rect id="shape_0" ID="Text Box 493" path="m0,0l-2147483645,0l-2147483645,-2147483646l0,-2147483646xe" fillcolor="white" stroked="t" o:allowincell="f" style="position:absolute;left:299;top:7454;width:1302;height:270;mso-wrap-style:none;v-text-anchor:middle">
                          <v:fill o:detectmouseclick="t" type="solid" color2="black"/>
                          <v:stroke color="black" weight="12600" joinstyle="miter" endcap="flat"/>
                          <v:textbox>
                            <w:txbxContent>
                              <w:p>
                                <w:pPr>
                                  <w:pStyle w:val="Style22"/>
                                  <w:rPr>
                                    <w:rFonts w:ascii="ISOCPEUR" w:hAnsi="ISOCPEUR"/>
                                    <w:i w:val="false"/>
                                    <w:i w:val="false"/>
                                    <w:sz w:val="22"/>
                                    <w:szCs w:val="22"/>
                                  </w:rPr>
                                </w:pPr>
                                <w:r>
                                  <w:rPr/>
                                </w:r>
                              </w:p>
                            </w:txbxContent>
                          </v:textbox>
                          <w10:wrap type="none"/>
                        </v:rect>
                        <v:rect id="shape_0" ID="Text Box 494" path="m0,0l-2147483645,0l-2147483645,-2147483646l0,-2147483646xe" fillcolor="white" stroked="t" o:allowincell="f" style="position:absolute;left:-662;top:7453;width:961;height:270;mso-wrap-style:none;v-text-anchor:middle">
                          <v:fill o:detectmouseclick="t" type="solid" color2="black"/>
                          <v:stroke color="black" weight="12600" joinstyle="miter" endcap="flat"/>
                          <v:textbox>
                            <w:txbxContent>
                              <w:p>
                                <w:pPr>
                                  <w:pStyle w:val="Style22"/>
                                  <w:rPr>
                                    <w:rFonts w:ascii="ISOCPEUR" w:hAnsi="ISOCPEUR"/>
                                    <w:i w:val="false"/>
                                    <w:i w:val="false"/>
                                  </w:rPr>
                                </w:pPr>
                                <w:r>
                                  <w:rPr/>
                                </w:r>
                              </w:p>
                            </w:txbxContent>
                          </v:textbox>
                          <w10:wrap type="none"/>
                        </v:rect>
                        <v:rect id="shape_0" ID="Text Box 495" path="m0,0l-2147483645,0l-2147483645,-2147483646l0,-2147483646xe" fillcolor="white" stroked="t" o:allowincell="f" style="position:absolute;left:1601;top:7454;width:848;height:270;mso-wrap-style:none;v-text-anchor:middle">
                          <v:fill o:detectmouseclick="t" type="solid" color2="black"/>
                          <v:stroke color="black" weight="12600" joinstyle="miter" endcap="flat"/>
                          <v:textbox>
                            <w:txbxContent>
                              <w:p>
                                <w:pPr>
                                  <w:pStyle w:val="Style22"/>
                                  <w:rPr/>
                                </w:pPr>
                                <w:r>
                                  <w:rPr/>
                                </w:r>
                              </w:p>
                            </w:txbxContent>
                          </v:textbox>
                          <w10:wrap type="none"/>
                        </v:rect>
                        <v:rect id="shape_0" ID="Text Box 496" path="m0,0l-2147483645,0l-2147483645,-2147483646l0,-2147483646xe" fillcolor="white" stroked="t" o:allowincell="f" style="position:absolute;left:2450;top:7454;width:566;height:270;mso-wrap-style:none;v-text-anchor:middle">
                          <v:fill o:detectmouseclick="t" type="solid" color2="black"/>
                          <v:stroke color="black" weight="12600" joinstyle="miter" endcap="flat"/>
                          <v:textbox>
                            <w:txbxContent>
                              <w:p>
                                <w:pPr>
                                  <w:pStyle w:val="Style22"/>
                                  <w:rPr/>
                                </w:pPr>
                                <w:r>
                                  <w:rPr/>
                                </w:r>
                              </w:p>
                            </w:txbxContent>
                          </v:textbox>
                          <w10:wrap type="none"/>
                        </v:rect>
                      </v:group>
                      <v:group id="shape_0" style="position:absolute;left:-662;top:7722;width:3678;height:272">
                        <v:rect id="shape_0" ID="Text Box 498" path="m0,0l-2147483645,0l-2147483645,-2147483646l0,-2147483646xe" fillcolor="white" stroked="t" o:allowincell="f" style="position:absolute;left:299;top:7723;width:1302;height:270;mso-wrap-style:none;v-text-anchor:middle">
                          <v:fill o:detectmouseclick="t" type="solid" color2="black"/>
                          <v:stroke color="black" weight="12600" joinstyle="miter" endcap="flat"/>
                          <v:textbox>
                            <w:txbxContent>
                              <w:p>
                                <w:pPr>
                                  <w:pStyle w:val="Style22"/>
                                  <w:rPr>
                                    <w:rFonts w:ascii="ISOCPEUR" w:hAnsi="ISOCPEUR"/>
                                    <w:i w:val="false"/>
                                    <w:i w:val="false"/>
                                    <w:sz w:val="22"/>
                                    <w:szCs w:val="22"/>
                                  </w:rPr>
                                </w:pPr>
                                <w:r>
                                  <w:rPr/>
                                </w:r>
                              </w:p>
                            </w:txbxContent>
                          </v:textbox>
                          <w10:wrap type="none"/>
                        </v:rect>
                        <v:rect id="shape_0" ID="Text Box 499" path="m0,0l-2147483645,0l-2147483645,-2147483646l0,-2147483646xe" fillcolor="white" stroked="t" o:allowincell="f" style="position:absolute;left:-662;top:7722;width:961;height:270;mso-wrap-style:none;v-text-anchor:middle">
                          <v:fill o:detectmouseclick="t" type="solid" color2="black"/>
                          <v:stroke color="black" weight="12600" joinstyle="miter" endcap="flat"/>
                          <v:textbox>
                            <w:txbxContent>
                              <w:p>
                                <w:pPr>
                                  <w:pStyle w:val="Normal"/>
                                  <w:spacing w:before="0" w:after="200"/>
                                  <w:rPr>
                                    <w:rFonts w:ascii="ISOCPEUR" w:hAnsi="ISOCPEUR"/>
                                    <w:sz w:val="18"/>
                                    <w:szCs w:val="18"/>
                                  </w:rPr>
                                </w:pPr>
                                <w:r>
                                  <w:rPr/>
                                </w:r>
                              </w:p>
                            </w:txbxContent>
                          </v:textbox>
                          <w10:wrap type="none"/>
                        </v:rect>
                        <v:rect id="shape_0" ID="Text Box 500" path="m0,0l-2147483645,0l-2147483645,-2147483646l0,-2147483646xe" fillcolor="white" stroked="t" o:allowincell="f" style="position:absolute;left:1601;top:7723;width:848;height:270;mso-wrap-style:none;v-text-anchor:middle">
                          <v:fill o:detectmouseclick="t" type="solid" color2="black"/>
                          <v:stroke color="black" weight="12600" joinstyle="miter" endcap="flat"/>
                          <v:textbox>
                            <w:txbxContent>
                              <w:p>
                                <w:pPr>
                                  <w:pStyle w:val="Style22"/>
                                  <w:rPr/>
                                </w:pPr>
                                <w:r>
                                  <w:rPr/>
                                </w:r>
                              </w:p>
                            </w:txbxContent>
                          </v:textbox>
                          <w10:wrap type="none"/>
                        </v:rect>
                        <v:rect id="shape_0" ID="Text Box 501" path="m0,0l-2147483645,0l-2147483645,-2147483646l0,-2147483646xe" fillcolor="white" stroked="t" o:allowincell="f" style="position:absolute;left:2450;top:7723;width:566;height:270;mso-wrap-style:none;v-text-anchor:middle">
                          <v:fill o:detectmouseclick="t" type="solid" color2="black"/>
                          <v:stroke color="black" weight="12600" joinstyle="miter" endcap="flat"/>
                          <v:textbox>
                            <w:txbxContent>
                              <w:p>
                                <w:pPr>
                                  <w:pStyle w:val="Style22"/>
                                  <w:rPr/>
                                </w:pPr>
                                <w:r>
                                  <w:rPr/>
                                </w:r>
                              </w:p>
                            </w:txbxContent>
                          </v:textbox>
                          <w10:wrap type="none"/>
                        </v:rect>
                      </v:group>
                    </v:group>
                    <v:line id="shape_0" from="2451,6640" to="2451,8001" ID="Line 502" stroked="t" o:allowincell="f" style="position:absolute">
                      <v:stroke color="black" weight="28440" joinstyle="round" endcap="flat"/>
                      <v:fill o:detectmouseclick="t" on="false"/>
                      <w10:wrap type="none"/>
                    </v:line>
                    <v:line id="shape_0" from="3018,6640" to="3018,8001" ID="Line 503" stroked="t" o:allowincell="f" style="position:absolute">
                      <v:stroke color="black" weight="28440" joinstyle="round" endcap="flat"/>
                      <v:fill o:detectmouseclick="t" on="false"/>
                      <w10:wrap type="none"/>
                    </v:line>
                    <v:line id="shape_0" from="300,6640" to="300,8001" ID="Line 504" stroked="t" o:allowincell="f" style="position:absolute">
                      <v:stroke color="black" weight="28440" joinstyle="round" endcap="flat"/>
                      <v:fill o:detectmouseclick="t" on="false"/>
                      <w10:wrap type="none"/>
                    </v:line>
                    <v:line id="shape_0" from="1599,6640" to="1599,8001" ID="Line 505" stroked="t" o:allowincell="f" style="position:absolute">
                      <v:stroke color="black" weight="28440" joinstyle="round" endcap="flat"/>
                      <v:fill o:detectmouseclick="t" on="false"/>
                      <w10:wrap type="none"/>
                    </v:line>
                    <v:line id="shape_0" from="-660,6640" to="-660,8001" ID="Line 506" stroked="t" o:allowincell="f" style="position:absolute">
                      <v:stroke color="black" weight="28440" joinstyle="round" endcap="flat"/>
                      <v:fill o:detectmouseclick="t" on="false"/>
                      <w10:wrap type="none"/>
                    </v:line>
                  </v:group>
                </v:group>
                <v:group id="shape_0" style="position:absolute;left:-666;top:5791;width:3682;height:564">
                  <v:group id="shape_0" style="position:absolute;left:-665;top:5801;width:3681;height:544">
                    <v:group id="shape_0" style="position:absolute;left:-665;top:6075;width:3681;height:271">
                      <v:rect id="shape_0" ID="Text Box 510" path="m0,0l-2147483645,0l-2147483645,-2147483646l0,-2147483646xe" fillcolor="white" stroked="t" o:allowincell="f" style="position:absolute;left:-665;top:6075;width:395;height:270;mso-wrap-style:none;v-text-anchor:middle">
                        <v:fill o:detectmouseclick="t" type="solid" color2="black"/>
                        <v:stroke color="black" weight="12600" joinstyle="miter" endcap="flat"/>
                        <v:textbox>
                          <w:txbxContent>
                            <w:p>
                              <w:pPr>
                                <w:pStyle w:val="Style22"/>
                                <w:rPr/>
                              </w:pPr>
                              <w:r>
                                <w:rPr/>
                              </w:r>
                            </w:p>
                          </w:txbxContent>
                        </v:textbox>
                        <w10:wrap type="none"/>
                      </v:rect>
                      <v:rect id="shape_0" ID="Text Box 511" path="m0,0l-2147483645,0l-2147483645,-2147483646l0,-2147483646xe" fillcolor="white" stroked="t" o:allowincell="f" style="position:absolute;left:298;top:6075;width:1302;height:270;mso-wrap-style:none;v-text-anchor:middle">
                        <v:fill o:detectmouseclick="t" type="solid" color2="black"/>
                        <v:stroke color="black" weight="12600" joinstyle="miter" endcap="flat"/>
                        <v:textbox>
                          <w:txbxContent>
                            <w:p>
                              <w:pPr>
                                <w:pStyle w:val="Style22"/>
                                <w:rPr/>
                              </w:pPr>
                              <w:r>
                                <w:rPr/>
                              </w:r>
                            </w:p>
                          </w:txbxContent>
                        </v:textbox>
                        <w10:wrap type="none"/>
                      </v:rect>
                      <v:rect id="shape_0" ID="Text Box 512" path="m0,0l-2147483645,0l-2147483645,-2147483646l0,-2147483646xe" fillcolor="white" stroked="t" o:allowincell="f" style="position:absolute;left:-269;top:6075;width:565;height:270;mso-wrap-style:none;v-text-anchor:middle">
                        <v:fill o:detectmouseclick="t" type="solid" color2="black"/>
                        <v:stroke color="black" weight="12600" joinstyle="miter" endcap="flat"/>
                        <v:textbox>
                          <w:txbxContent>
                            <w:p>
                              <w:pPr>
                                <w:pStyle w:val="Style22"/>
                                <w:rPr/>
                              </w:pPr>
                              <w:r>
                                <w:rPr/>
                              </w:r>
                            </w:p>
                          </w:txbxContent>
                        </v:textbox>
                        <w10:wrap type="none"/>
                      </v:rect>
                      <v:rect id="shape_0" ID="Text Box 513" path="m0,0l-2147483645,0l-2147483645,-2147483646l0,-2147483646xe" fillcolor="white" stroked="t" o:allowincell="f" style="position:absolute;left:1600;top:6075;width:848;height:270;mso-wrap-style:none;v-text-anchor:middle">
                        <v:fill o:detectmouseclick="t" type="solid" color2="black"/>
                        <v:stroke color="black" weight="12600" joinstyle="miter" endcap="flat"/>
                        <v:textbox>
                          <w:txbxContent>
                            <w:p>
                              <w:pPr>
                                <w:pStyle w:val="Style22"/>
                                <w:rPr/>
                              </w:pPr>
                              <w:r>
                                <w:rPr/>
                              </w:r>
                            </w:p>
                          </w:txbxContent>
                        </v:textbox>
                        <w10:wrap type="none"/>
                      </v:rect>
                      <v:rect id="shape_0" ID="Text Box 514" path="m0,0l-2147483645,0l-2147483645,-2147483646l0,-2147483646xe" fillcolor="white" stroked="t" o:allowincell="f" style="position:absolute;left:2450;top:6075;width:565;height:270;mso-wrap-style:none;v-text-anchor:middle">
                        <v:fill o:detectmouseclick="t" type="solid" color2="black"/>
                        <v:stroke color="black" weight="12600" joinstyle="miter" endcap="flat"/>
                        <v:textbox>
                          <w:txbxContent>
                            <w:p>
                              <w:pPr>
                                <w:pStyle w:val="Style22"/>
                                <w:rPr/>
                              </w:pPr>
                              <w:r>
                                <w:rPr/>
                              </w:r>
                            </w:p>
                          </w:txbxContent>
                        </v:textbox>
                        <w10:wrap type="none"/>
                      </v:rect>
                    </v:group>
                    <v:group id="shape_0" style="position:absolute;left:-665;top:5801;width:3681;height:271">
                      <v:rect id="shape_0" ID="Text Box 516" path="m0,0l-2147483645,0l-2147483645,-2147483646l0,-2147483646xe" fillcolor="white" stroked="t" o:allowincell="f" style="position:absolute;left:-665;top:5801;width:395;height:270;mso-wrap-style:none;v-text-anchor:middle">
                        <v:fill o:detectmouseclick="t" type="solid" color2="black"/>
                        <v:stroke color="black" weight="12600" joinstyle="miter" endcap="flat"/>
                        <v:textbox>
                          <w:txbxContent>
                            <w:p>
                              <w:pPr>
                                <w:pStyle w:val="Style22"/>
                                <w:rPr/>
                              </w:pPr>
                              <w:r>
                                <w:rPr/>
                              </w:r>
                            </w:p>
                          </w:txbxContent>
                        </v:textbox>
                        <w10:wrap type="none"/>
                      </v:rect>
                      <v:rect id="shape_0" ID="Text Box 517" path="m0,0l-2147483645,0l-2147483645,-2147483646l0,-2147483646xe" fillcolor="white" stroked="t" o:allowincell="f" style="position:absolute;left:298;top:5801;width:1302;height:270;mso-wrap-style:none;v-text-anchor:middle">
                        <v:fill o:detectmouseclick="t" type="solid" color2="black"/>
                        <v:stroke color="black" weight="12600" joinstyle="miter" endcap="flat"/>
                        <v:textbox>
                          <w:txbxContent>
                            <w:p>
                              <w:pPr>
                                <w:pStyle w:val="Style22"/>
                                <w:rPr/>
                              </w:pPr>
                              <w:r>
                                <w:rPr/>
                              </w:r>
                            </w:p>
                          </w:txbxContent>
                        </v:textbox>
                        <w10:wrap type="none"/>
                      </v:rect>
                      <v:rect id="shape_0" ID="Text Box 518" path="m0,0l-2147483645,0l-2147483645,-2147483646l0,-2147483646xe" fillcolor="white" stroked="t" o:allowincell="f" style="position:absolute;left:-269;top:5801;width:565;height:270;mso-wrap-style:none;v-text-anchor:middle">
                        <v:fill o:detectmouseclick="t" type="solid" color2="black"/>
                        <v:stroke color="black" weight="12600" joinstyle="miter" endcap="flat"/>
                        <v:textbox>
                          <w:txbxContent>
                            <w:p>
                              <w:pPr>
                                <w:pStyle w:val="Style22"/>
                                <w:rPr/>
                              </w:pPr>
                              <w:r>
                                <w:rPr/>
                              </w:r>
                            </w:p>
                          </w:txbxContent>
                        </v:textbox>
                        <w10:wrap type="none"/>
                      </v:rect>
                      <v:rect id="shape_0" ID="Text Box 519" path="m0,0l-2147483645,0l-2147483645,-2147483646l0,-2147483646xe" fillcolor="white" stroked="t" o:allowincell="f" style="position:absolute;left:1600;top:5801;width:848;height:270;mso-wrap-style:none;v-text-anchor:middle">
                        <v:fill o:detectmouseclick="t" type="solid" color2="black"/>
                        <v:stroke color="black" weight="12600" joinstyle="miter" endcap="flat"/>
                        <v:textbox>
                          <w:txbxContent>
                            <w:p>
                              <w:pPr>
                                <w:pStyle w:val="Style22"/>
                                <w:rPr/>
                              </w:pPr>
                              <w:r>
                                <w:rPr/>
                              </w:r>
                            </w:p>
                          </w:txbxContent>
                        </v:textbox>
                        <w10:wrap type="none"/>
                      </v:rect>
                      <v:rect id="shape_0" ID="Text Box 520" path="m0,0l-2147483645,0l-2147483645,-2147483646l0,-2147483646xe" fillcolor="white" stroked="t" o:allowincell="f" style="position:absolute;left:2450;top:5801;width:565;height:270;mso-wrap-style:none;v-text-anchor:middle">
                        <v:fill o:detectmouseclick="t" type="solid" color2="black"/>
                        <v:stroke color="black" weight="12600" joinstyle="miter" endcap="flat"/>
                        <v:textbox>
                          <w:txbxContent>
                            <w:p>
                              <w:pPr>
                                <w:pStyle w:val="Style22"/>
                                <w:rPr/>
                              </w:pPr>
                              <w:r>
                                <w:rPr/>
                              </w:r>
                            </w:p>
                          </w:txbxContent>
                        </v:textbox>
                        <w10:wrap type="none"/>
                      </v:rect>
                    </v:group>
                  </v:group>
                  <v:line id="shape_0" from="1599,5791" to="1599,6345" ID="Line 521" stroked="t" o:allowincell="f" style="position:absolute">
                    <v:stroke color="black" weight="28440" joinstyle="round" endcap="flat"/>
                    <v:fill o:detectmouseclick="t" on="false"/>
                    <w10:wrap type="none"/>
                  </v:line>
                  <v:line id="shape_0" from="-666,5801" to="-666,6355" ID="Line 522" stroked="t" o:allowincell="f" style="position:absolute">
                    <v:stroke color="black" weight="28440" joinstyle="round" endcap="flat"/>
                    <v:fill o:detectmouseclick="t" on="false"/>
                    <w10:wrap type="none"/>
                  </v:line>
                  <v:line id="shape_0" from="3015,5791" to="3015,6345" ID="Line 523" stroked="t" o:allowincell="f" style="position:absolute">
                    <v:stroke color="black" weight="28440" joinstyle="round" endcap="flat"/>
                    <v:fill o:detectmouseclick="t" on="false"/>
                    <w10:wrap type="none"/>
                  </v:line>
                  <v:line id="shape_0" from="2449,5791" to="2449,6345" ID="Line 524" stroked="t" o:allowincell="f" style="position:absolute">
                    <v:stroke color="black" weight="28440" joinstyle="round" endcap="flat"/>
                    <v:fill o:detectmouseclick="t" on="false"/>
                    <w10:wrap type="none"/>
                  </v:line>
                  <v:line id="shape_0" from="-269,5801" to="-269,6355" ID="Line 525" stroked="t" o:allowincell="f" style="position:absolute">
                    <v:stroke color="black" weight="28440" joinstyle="round" endcap="flat"/>
                    <v:fill o:detectmouseclick="t" on="false"/>
                    <w10:wrap type="none"/>
                  </v:line>
                  <v:line id="shape_0" from="297,5791" to="297,6345" ID="Line 526" stroked="t" o:allowincell="f" style="position:absolute">
                    <v:stroke color="black" weight="28440" joinstyle="round" endcap="flat"/>
                    <v:fill o:detectmouseclick="t" on="false"/>
                    <w10:wrap type="none"/>
                  </v:line>
                </v:group>
              </v:group>
            </w:pict>
          </mc:Fallback>
        </mc:AlternateContent>
      </w:r>
      <w:r>
        <w:rPr>
          <w:rFonts w:ascii="ISOCPEUR" w:hAnsi="ISOCPEUR"/>
          <w:noProof/>
          <w:lang w:eastAsia="ru-RU"/>
        </w:rPr>
        <mc:AlternateContent>
          <mc:Choice Requires="wps">
            <w:drawing>
              <wp:anchor distT="19685" distB="19685" distL="23495" distR="18415" simplePos="0" relativeHeight="67" behindDoc="1" locked="0" layoutInCell="0" allowOverlap="1" wp14:anchorId="771EFB68">
                <wp:simplePos x="0" y="0"/>
                <wp:positionH relativeFrom="column">
                  <wp:posOffset>1915160</wp:posOffset>
                </wp:positionH>
                <wp:positionV relativeFrom="paragraph">
                  <wp:posOffset>4218940</wp:posOffset>
                </wp:positionV>
                <wp:extent cx="2520315" cy="875030"/>
                <wp:effectExtent l="15240" t="14605" r="13970" b="14605"/>
                <wp:wrapNone/>
                <wp:docPr id="81" name="Поле 26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0360" cy="875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040AEC" w:rsidRDefault="00040AEC">
                            <w:pPr>
                              <w:pStyle w:val="affa"/>
                              <w:jc w:val="center"/>
                              <w:rPr>
                                <w:rFonts w:ascii="ISOCPEUR" w:hAnsi="ISOCPEUR"/>
                                <w:sz w:val="24"/>
                                <w:szCs w:val="24"/>
                                <w:highlight w:val="yellow"/>
                              </w:rPr>
                            </w:pPr>
                          </w:p>
                          <w:p w:rsidR="00040AEC" w:rsidRDefault="00792DB9">
                            <w:pPr>
                              <w:pStyle w:val="affa"/>
                              <w:jc w:val="center"/>
                              <w:rPr>
                                <w:rFonts w:ascii="ISOCPEUR" w:hAnsi="ISOCPEUR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ISOCPEUR" w:hAnsi="ISOCPEUR"/>
                                <w:sz w:val="28"/>
                                <w:szCs w:val="28"/>
                              </w:rPr>
                              <w:t>ХХХХХХХХХ</w:t>
                            </w:r>
                          </w:p>
                        </w:txbxContent>
                      </wps:txbx>
                      <wps:bodyPr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Поле 2634" path="m0,0l-2147483645,0l-2147483645,-2147483646l0,-2147483646xe" fillcolor="white" stroked="t" o:allowincell="f" style="position:absolute;margin-left:150.8pt;margin-top:332.2pt;width:198.4pt;height:68.85pt;mso-wrap-style:square;v-text-anchor:top" wp14:anchorId="771EFB68">
                <v:fill o:detectmouseclick="t" type="solid" color2="black"/>
                <v:stroke color="black" weight="28440" joinstyle="miter" endcap="flat"/>
                <v:textbox>
                  <w:txbxContent>
                    <w:p>
                      <w:pPr>
                        <w:pStyle w:val="Style23"/>
                        <w:jc w:val="center"/>
                        <w:rPr>
                          <w:rFonts w:ascii="ISOCPEUR" w:hAnsi="ISOCPEUR"/>
                          <w:sz w:val="24"/>
                          <w:szCs w:val="24"/>
                          <w:highlight w:val="yellow"/>
                        </w:rPr>
                      </w:pPr>
                      <w:r>
                        <w:rPr>
                          <w:rFonts w:ascii="ISOCPEUR" w:hAnsi="ISOCPEUR"/>
                          <w:sz w:val="24"/>
                          <w:szCs w:val="24"/>
                          <w:highlight w:val="yellow"/>
                        </w:rPr>
                      </w:r>
                    </w:p>
                    <w:p>
                      <w:pPr>
                        <w:pStyle w:val="Style23"/>
                        <w:spacing w:before="0" w:after="200"/>
                        <w:jc w:val="center"/>
                        <w:rPr>
                          <w:rFonts w:ascii="ISOCPEUR" w:hAnsi="ISOCPEUR"/>
                          <w:sz w:val="28"/>
                          <w:szCs w:val="28"/>
                        </w:rPr>
                      </w:pPr>
                      <w:r>
                        <w:rPr>
                          <w:rFonts w:ascii="ISOCPEUR" w:hAnsi="ISOCPEUR"/>
                          <w:sz w:val="28"/>
                          <w:szCs w:val="28"/>
                        </w:rPr>
                        <w:t>ХХХХХХХХХ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rFonts w:ascii="ISOCPEUR" w:hAnsi="ISOCPEUR"/>
          <w:noProof/>
          <w:lang w:eastAsia="ru-RU"/>
        </w:rPr>
        <mc:AlternateContent>
          <mc:Choice Requires="wps">
            <w:drawing>
              <wp:anchor distT="18415" distB="18415" distL="15875" distR="17145" simplePos="0" relativeHeight="69" behindDoc="1" locked="0" layoutInCell="0" allowOverlap="1" wp14:anchorId="5C831E3E">
                <wp:simplePos x="0" y="0"/>
                <wp:positionH relativeFrom="column">
                  <wp:posOffset>1917065</wp:posOffset>
                </wp:positionH>
                <wp:positionV relativeFrom="paragraph">
                  <wp:posOffset>3693795</wp:posOffset>
                </wp:positionV>
                <wp:extent cx="4319905" cy="525145"/>
                <wp:effectExtent l="15240" t="15240" r="13970" b="13970"/>
                <wp:wrapNone/>
                <wp:docPr id="83" name="Поле 26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0000" cy="525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040AEC" w:rsidRDefault="00040AEC">
                            <w:pPr>
                              <w:pStyle w:val="affa"/>
                              <w:spacing w:after="0"/>
                              <w:jc w:val="center"/>
                              <w:rPr>
                                <w:rFonts w:ascii="ISOCPEUR" w:hAnsi="ISOCPEUR"/>
                                <w:b/>
                                <w:sz w:val="8"/>
                                <w:szCs w:val="8"/>
                                <w:highlight w:val="yellow"/>
                              </w:rPr>
                            </w:pPr>
                          </w:p>
                          <w:p w:rsidR="00040AEC" w:rsidRDefault="00792DB9">
                            <w:pPr>
                              <w:pStyle w:val="affa"/>
                              <w:spacing w:after="0"/>
                              <w:jc w:val="center"/>
                              <w:rPr>
                                <w:rFonts w:ascii="ISOCPEUR" w:hAnsi="ISOCPEUR"/>
                              </w:rPr>
                            </w:pPr>
                            <w:r>
                              <w:rPr>
                                <w:rFonts w:ascii="ISOCPEUR" w:hAnsi="ISOCPEUR"/>
                                <w:b/>
                                <w:sz w:val="36"/>
                                <w:szCs w:val="36"/>
                              </w:rPr>
                              <w:t>№ ХХХХХХХХХХХХХХХХ. ПЗ</w:t>
                            </w:r>
                          </w:p>
                        </w:txbxContent>
                      </wps:txbx>
                      <wps:bodyPr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Поле 2633" path="m0,0l-2147483645,0l-2147483645,-2147483646l0,-2147483646xe" fillcolor="white" stroked="t" o:allowincell="f" style="position:absolute;margin-left:150.95pt;margin-top:290.85pt;width:340.1pt;height:41.3pt;mso-wrap-style:square;v-text-anchor:top" wp14:anchorId="5C831E3E">
                <v:fill o:detectmouseclick="t" type="solid" color2="black"/>
                <v:stroke color="black" weight="28440" joinstyle="miter" endcap="flat"/>
                <v:textbox>
                  <w:txbxContent>
                    <w:p>
                      <w:pPr>
                        <w:pStyle w:val="Style23"/>
                        <w:spacing w:before="0" w:after="0"/>
                        <w:jc w:val="center"/>
                        <w:rPr>
                          <w:rFonts w:ascii="ISOCPEUR" w:hAnsi="ISOCPEUR"/>
                          <w:b/>
                          <w:sz w:val="8"/>
                          <w:szCs w:val="8"/>
                          <w:highlight w:val="yellow"/>
                        </w:rPr>
                      </w:pPr>
                      <w:r>
                        <w:rPr>
                          <w:rFonts w:ascii="ISOCPEUR" w:hAnsi="ISOCPEUR"/>
                          <w:b/>
                          <w:sz w:val="8"/>
                          <w:szCs w:val="8"/>
                          <w:highlight w:val="yellow"/>
                        </w:rPr>
                      </w:r>
                    </w:p>
                    <w:p>
                      <w:pPr>
                        <w:pStyle w:val="Style23"/>
                        <w:spacing w:before="0" w:after="0"/>
                        <w:jc w:val="center"/>
                        <w:rPr>
                          <w:rFonts w:ascii="ISOCPEUR" w:hAnsi="ISOCPEUR"/>
                        </w:rPr>
                      </w:pPr>
                      <w:r>
                        <w:rPr>
                          <w:rFonts w:ascii="ISOCPEUR" w:hAnsi="ISOCPEUR"/>
                          <w:b/>
                          <w:sz w:val="36"/>
                          <w:szCs w:val="36"/>
                        </w:rPr>
                        <w:t xml:space="preserve">№ </w:t>
                      </w:r>
                      <w:r>
                        <w:rPr>
                          <w:rFonts w:ascii="ISOCPEUR" w:hAnsi="ISOCPEUR"/>
                          <w:b/>
                          <w:sz w:val="36"/>
                          <w:szCs w:val="36"/>
                        </w:rPr>
                        <w:t>ХХХХХХХХХХХХХХХХ. ПЗ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rFonts w:ascii="ISOCPEUR" w:hAnsi="ISOCPEUR"/>
          <w:noProof/>
          <w:lang w:eastAsia="ru-RU"/>
        </w:rPr>
        <mc:AlternateContent>
          <mc:Choice Requires="wps">
            <w:drawing>
              <wp:anchor distT="15240" distB="19685" distL="15240" distR="17780" simplePos="0" relativeHeight="71" behindDoc="1" locked="0" layoutInCell="0" allowOverlap="1" wp14:anchorId="6845AC85">
                <wp:simplePos x="0" y="0"/>
                <wp:positionH relativeFrom="column">
                  <wp:posOffset>4440555</wp:posOffset>
                </wp:positionH>
                <wp:positionV relativeFrom="paragraph">
                  <wp:posOffset>4233545</wp:posOffset>
                </wp:positionV>
                <wp:extent cx="538480" cy="174625"/>
                <wp:effectExtent l="14605" t="15240" r="14605" b="13970"/>
                <wp:wrapNone/>
                <wp:docPr id="85" name="Поле 26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560" cy="174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040AEC" w:rsidRDefault="00792DB9">
                            <w:pPr>
                              <w:pStyle w:val="aff9"/>
                              <w:rPr>
                                <w:rFonts w:ascii="ISOCPEUR" w:hAnsi="ISOCPEUR"/>
                                <w:i w:val="0"/>
                              </w:rPr>
                            </w:pPr>
                            <w:r>
                              <w:rPr>
                                <w:rFonts w:ascii="ISOCPEUR" w:hAnsi="ISOCPEUR"/>
                                <w:i w:val="0"/>
                              </w:rPr>
                              <w:t>Лит</w:t>
                            </w:r>
                          </w:p>
                        </w:txbxContent>
                      </wps:txbx>
                      <wps:bodyPr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Поле 2635" path="m0,0l-2147483645,0l-2147483645,-2147483646l0,-2147483646xe" fillcolor="white" stroked="t" o:allowincell="f" style="position:absolute;margin-left:349.65pt;margin-top:333.35pt;width:42.35pt;height:13.7pt;mso-wrap-style:square;v-text-anchor:top" wp14:anchorId="6845AC85">
                <v:fill o:detectmouseclick="t" type="solid" color2="black"/>
                <v:stroke color="black" weight="28440" joinstyle="miter" endcap="flat"/>
                <v:textbox>
                  <w:txbxContent>
                    <w:p>
                      <w:pPr>
                        <w:pStyle w:val="Style22"/>
                        <w:rPr>
                          <w:rFonts w:ascii="ISOCPEUR" w:hAnsi="ISOCPEUR"/>
                          <w:i w:val="false"/>
                          <w:i w:val="false"/>
                        </w:rPr>
                      </w:pPr>
                      <w:r>
                        <w:rPr>
                          <w:rFonts w:ascii="ISOCPEUR" w:hAnsi="ISOCPEUR"/>
                          <w:i w:val="false"/>
                        </w:rPr>
                        <w:t>Лит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rFonts w:ascii="ISOCPEUR" w:hAnsi="ISOCPEUR"/>
          <w:noProof/>
          <w:lang w:eastAsia="ru-RU"/>
        </w:rPr>
        <mc:AlternateContent>
          <mc:Choice Requires="wps">
            <w:drawing>
              <wp:anchor distT="14605" distB="20320" distL="17145" distR="17145" simplePos="0" relativeHeight="73" behindDoc="1" locked="0" layoutInCell="0" allowOverlap="1" wp14:anchorId="7F733971">
                <wp:simplePos x="0" y="0"/>
                <wp:positionH relativeFrom="column">
                  <wp:posOffset>5518785</wp:posOffset>
                </wp:positionH>
                <wp:positionV relativeFrom="paragraph">
                  <wp:posOffset>4232910</wp:posOffset>
                </wp:positionV>
                <wp:extent cx="718185" cy="174625"/>
                <wp:effectExtent l="15240" t="15240" r="13970" b="13970"/>
                <wp:wrapNone/>
                <wp:docPr id="87" name="Поле 26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8200" cy="174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040AEC" w:rsidRDefault="00792DB9">
                            <w:pPr>
                              <w:pStyle w:val="aff9"/>
                              <w:rPr>
                                <w:rFonts w:ascii="ISOCPEUR" w:hAnsi="ISOCPEUR"/>
                                <w:i w:val="0"/>
                              </w:rPr>
                            </w:pPr>
                            <w:r>
                              <w:rPr>
                                <w:rFonts w:ascii="ISOCPEUR" w:hAnsi="ISOCPEUR"/>
                                <w:i w:val="0"/>
                              </w:rPr>
                              <w:t>Листов</w:t>
                            </w:r>
                          </w:p>
                        </w:txbxContent>
                      </wps:txbx>
                      <wps:bodyPr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Поле 2637" path="m0,0l-2147483645,0l-2147483645,-2147483646l0,-2147483646xe" fillcolor="white" stroked="t" o:allowincell="f" style="position:absolute;margin-left:434.55pt;margin-top:333.3pt;width:56.5pt;height:13.7pt;mso-wrap-style:square;v-text-anchor:top" wp14:anchorId="7F733971">
                <v:fill o:detectmouseclick="t" type="solid" color2="black"/>
                <v:stroke color="black" weight="28440" joinstyle="miter" endcap="flat"/>
                <v:textbox>
                  <w:txbxContent>
                    <w:p>
                      <w:pPr>
                        <w:pStyle w:val="Style22"/>
                        <w:rPr>
                          <w:rFonts w:ascii="ISOCPEUR" w:hAnsi="ISOCPEUR"/>
                          <w:i w:val="false"/>
                          <w:i w:val="false"/>
                        </w:rPr>
                      </w:pPr>
                      <w:r>
                        <w:rPr>
                          <w:rFonts w:ascii="ISOCPEUR" w:hAnsi="ISOCPEUR"/>
                          <w:i w:val="false"/>
                        </w:rPr>
                        <w:t>Листов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rFonts w:ascii="ISOCPEUR" w:hAnsi="ISOCPEUR"/>
          <w:noProof/>
          <w:lang w:eastAsia="ru-RU"/>
        </w:rPr>
        <mc:AlternateContent>
          <mc:Choice Requires="wps">
            <w:drawing>
              <wp:anchor distT="21590" distB="23495" distL="22225" distR="20955" simplePos="0" relativeHeight="75" behindDoc="1" locked="0" layoutInCell="0" allowOverlap="1" wp14:anchorId="2A8FD7BC">
                <wp:simplePos x="0" y="0"/>
                <wp:positionH relativeFrom="column">
                  <wp:posOffset>4980940</wp:posOffset>
                </wp:positionH>
                <wp:positionV relativeFrom="paragraph">
                  <wp:posOffset>4411345</wp:posOffset>
                </wp:positionV>
                <wp:extent cx="537845" cy="173990"/>
                <wp:effectExtent l="15240" t="14605" r="13970" b="14605"/>
                <wp:wrapNone/>
                <wp:docPr id="89" name="Поле 2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7840" cy="173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040AEC" w:rsidRDefault="00792DB9">
                            <w:pPr>
                              <w:pStyle w:val="aff9"/>
                              <w:rPr>
                                <w:rFonts w:ascii="ISOCPEUR" w:hAnsi="ISOCPEUR"/>
                              </w:rPr>
                            </w:pPr>
                            <w:r>
                              <w:rPr>
                                <w:rFonts w:ascii="ISOCPEUR" w:hAnsi="ISOCPEUR"/>
                              </w:rPr>
                              <w:t>ХХ</w:t>
                            </w:r>
                          </w:p>
                        </w:txbxContent>
                      </wps:txbx>
                      <wps:bodyPr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Поле 2640" path="m0,0l-2147483645,0l-2147483645,-2147483646l0,-2147483646xe" fillcolor="white" stroked="t" o:allowincell="f" style="position:absolute;margin-left:392.2pt;margin-top:347.35pt;width:42.3pt;height:13.65pt;mso-wrap-style:square;v-text-anchor:top" wp14:anchorId="2A8FD7BC">
                <v:fill o:detectmouseclick="t" type="solid" color2="black"/>
                <v:stroke color="black" weight="28440" joinstyle="miter" endcap="flat"/>
                <v:textbox>
                  <w:txbxContent>
                    <w:p>
                      <w:pPr>
                        <w:pStyle w:val="Style22"/>
                        <w:rPr>
                          <w:rFonts w:ascii="ISOCPEUR" w:hAnsi="ISOCPEUR"/>
                        </w:rPr>
                      </w:pPr>
                      <w:r>
                        <w:rPr>
                          <w:rFonts w:ascii="ISOCPEUR" w:hAnsi="ISOCPEUR"/>
                        </w:rPr>
                        <w:t>ХХ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rFonts w:ascii="ISOCPEUR" w:hAnsi="ISOCPEUR"/>
          <w:noProof/>
          <w:lang w:eastAsia="ru-RU"/>
        </w:rPr>
        <mc:AlternateContent>
          <mc:Choice Requires="wps">
            <w:drawing>
              <wp:anchor distT="21590" distB="23495" distL="15240" distR="19050" simplePos="0" relativeHeight="77" behindDoc="1" locked="0" layoutInCell="0" allowOverlap="1" wp14:anchorId="13D8E0CA">
                <wp:simplePos x="0" y="0"/>
                <wp:positionH relativeFrom="column">
                  <wp:posOffset>5516880</wp:posOffset>
                </wp:positionH>
                <wp:positionV relativeFrom="paragraph">
                  <wp:posOffset>4411345</wp:posOffset>
                </wp:positionV>
                <wp:extent cx="718185" cy="173990"/>
                <wp:effectExtent l="15240" t="14605" r="13970" b="14605"/>
                <wp:wrapNone/>
                <wp:docPr id="91" name="Поле 26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8200" cy="173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040AEC" w:rsidRDefault="00792DB9">
                            <w:pPr>
                              <w:pStyle w:val="affa"/>
                              <w:jc w:val="center"/>
                              <w:rPr>
                                <w:rFonts w:ascii="ISOCPEUR" w:hAnsi="ISOCPEUR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ISOCPEUR" w:hAnsi="ISOCPEUR"/>
                                <w:sz w:val="18"/>
                                <w:szCs w:val="18"/>
                              </w:rPr>
                              <w:t>ХХ</w:t>
                            </w:r>
                          </w:p>
                        </w:txbxContent>
                      </wps:txbx>
                      <wps:bodyPr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Поле 2639" path="m0,0l-2147483645,0l-2147483645,-2147483646l0,-2147483646xe" fillcolor="white" stroked="t" o:allowincell="f" style="position:absolute;margin-left:434.4pt;margin-top:347.35pt;width:56.5pt;height:13.65pt;mso-wrap-style:square;v-text-anchor:top" wp14:anchorId="13D8E0CA">
                <v:fill o:detectmouseclick="t" type="solid" color2="black"/>
                <v:stroke color="black" weight="28440" joinstyle="miter" endcap="flat"/>
                <v:textbox>
                  <w:txbxContent>
                    <w:p>
                      <w:pPr>
                        <w:pStyle w:val="Style23"/>
                        <w:spacing w:before="0" w:after="200"/>
                        <w:jc w:val="center"/>
                        <w:rPr>
                          <w:rFonts w:ascii="ISOCPEUR" w:hAnsi="ISOCPEUR"/>
                          <w:sz w:val="18"/>
                          <w:szCs w:val="18"/>
                        </w:rPr>
                      </w:pPr>
                      <w:r>
                        <w:rPr>
                          <w:rFonts w:ascii="ISOCPEUR" w:hAnsi="ISOCPEUR"/>
                          <w:sz w:val="18"/>
                          <w:szCs w:val="18"/>
                        </w:rPr>
                        <w:t>ХХ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rFonts w:ascii="ISOCPEUR" w:hAnsi="ISOCPEUR"/>
          <w:noProof/>
          <w:lang w:eastAsia="ru-RU"/>
        </w:rPr>
        <mc:AlternateContent>
          <mc:Choice Requires="wpg">
            <w:drawing>
              <wp:anchor distT="12065" distB="12700" distL="10160" distR="13335" simplePos="0" relativeHeight="79" behindDoc="1" locked="0" layoutInCell="0" allowOverlap="1" wp14:anchorId="4DD2F54B">
                <wp:simplePos x="0" y="0"/>
                <wp:positionH relativeFrom="column">
                  <wp:posOffset>4435475</wp:posOffset>
                </wp:positionH>
                <wp:positionV relativeFrom="paragraph">
                  <wp:posOffset>4411345</wp:posOffset>
                </wp:positionV>
                <wp:extent cx="538480" cy="175260"/>
                <wp:effectExtent l="6985" t="6985" r="5715" b="5715"/>
                <wp:wrapNone/>
                <wp:docPr id="93" name="Группа 26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560" cy="175320"/>
                          <a:chOff x="0" y="0"/>
                          <a:chExt cx="538560" cy="175320"/>
                        </a:xfrm>
                      </wpg:grpSpPr>
                      <wps:wsp>
                        <wps:cNvPr id="101" name="Прямоугольник 101"/>
                        <wps:cNvSpPr/>
                        <wps:spPr>
                          <a:xfrm>
                            <a:off x="0" y="0"/>
                            <a:ext cx="178560" cy="174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040AEC" w:rsidRDefault="00040AEC">
                              <w:pPr>
                                <w:pStyle w:val="aff9"/>
                              </w:pP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102" name="Прямоугольник 102"/>
                        <wps:cNvSpPr/>
                        <wps:spPr>
                          <a:xfrm>
                            <a:off x="179640" y="720"/>
                            <a:ext cx="178920" cy="174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040AEC" w:rsidRDefault="00040AEC">
                              <w:pPr>
                                <w:pStyle w:val="aff9"/>
                              </w:pP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103" name="Прямоугольник 103"/>
                        <wps:cNvSpPr/>
                        <wps:spPr>
                          <a:xfrm>
                            <a:off x="360000" y="0"/>
                            <a:ext cx="178560" cy="174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040AEC" w:rsidRDefault="00040AEC">
                              <w:pPr>
                                <w:pStyle w:val="aff9"/>
                              </w:pP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Группа 2641" style="position:absolute;margin-left:349.25pt;margin-top:347.35pt;width:42.4pt;height:13.8pt" coordorigin="6985,6947" coordsize="848,276">
                <v:rect id="shape_0" ID="Text Box 534" path="m0,0l-2147483645,0l-2147483645,-2147483646l0,-2147483646xe" fillcolor="white" stroked="t" o:allowincell="f" style="position:absolute;left:6985;top:6947;width:280;height:274;mso-wrap-style:none;v-text-anchor:middle">
                  <v:fill o:detectmouseclick="t" type="solid" color2="black"/>
                  <v:stroke color="black" weight="12600" joinstyle="miter" endcap="flat"/>
                  <v:textbox>
                    <w:txbxContent>
                      <w:p>
                        <w:pPr>
                          <w:pStyle w:val="Style22"/>
                          <w:rPr/>
                        </w:pPr>
                        <w:r>
                          <w:rPr/>
                        </w:r>
                      </w:p>
                    </w:txbxContent>
                  </v:textbox>
                  <w10:wrap type="none"/>
                </v:rect>
                <v:rect id="shape_0" ID="Text Box 535" path="m0,0l-2147483645,0l-2147483645,-2147483646l0,-2147483646xe" fillcolor="white" stroked="t" o:allowincell="f" style="position:absolute;left:7268;top:6948;width:281;height:274;mso-wrap-style:none;v-text-anchor:middle">
                  <v:fill o:detectmouseclick="t" type="solid" color2="black"/>
                  <v:stroke color="black" weight="12600" joinstyle="miter" endcap="flat"/>
                  <v:textbox>
                    <w:txbxContent>
                      <w:p>
                        <w:pPr>
                          <w:pStyle w:val="Style22"/>
                          <w:rPr/>
                        </w:pPr>
                        <w:r>
                          <w:rPr/>
                        </w:r>
                      </w:p>
                    </w:txbxContent>
                  </v:textbox>
                  <w10:wrap type="none"/>
                </v:rect>
                <v:rect id="shape_0" ID="Text Box 536" path="m0,0l-2147483645,0l-2147483645,-2147483646l0,-2147483646xe" fillcolor="white" stroked="t" o:allowincell="f" style="position:absolute;left:7552;top:6947;width:280;height:274;mso-wrap-style:none;v-text-anchor:middle">
                  <v:fill o:detectmouseclick="t" type="solid" color2="black"/>
                  <v:stroke color="black" weight="12600" joinstyle="miter" endcap="flat"/>
                  <v:textbox>
                    <w:txbxContent>
                      <w:p>
                        <w:pPr>
                          <w:pStyle w:val="Style22"/>
                          <w:rPr/>
                        </w:pPr>
                        <w:r>
                          <w:rPr/>
                        </w:r>
                      </w:p>
                    </w:txbxContent>
                  </v:textbox>
                  <w10:wrap type="none"/>
                </v:rect>
              </v:group>
            </w:pict>
          </mc:Fallback>
        </mc:AlternateContent>
      </w:r>
      <w:r>
        <w:rPr>
          <w:rFonts w:ascii="ISOCPEUR" w:hAnsi="ISOCPEUR"/>
          <w:noProof/>
          <w:lang w:eastAsia="ru-RU"/>
        </w:rPr>
        <mc:AlternateContent>
          <mc:Choice Requires="wps">
            <w:drawing>
              <wp:anchor distT="15875" distB="19685" distL="20320" distR="22860" simplePos="0" relativeHeight="83" behindDoc="1" locked="0" layoutInCell="0" allowOverlap="1" wp14:anchorId="0DD25C66">
                <wp:simplePos x="0" y="0"/>
                <wp:positionH relativeFrom="column">
                  <wp:posOffset>4979035</wp:posOffset>
                </wp:positionH>
                <wp:positionV relativeFrom="paragraph">
                  <wp:posOffset>4234180</wp:posOffset>
                </wp:positionV>
                <wp:extent cx="537845" cy="173990"/>
                <wp:effectExtent l="15240" t="14605" r="13970" b="14605"/>
                <wp:wrapNone/>
                <wp:docPr id="97" name="Поле 26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7840" cy="173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040AEC" w:rsidRDefault="00792DB9">
                            <w:pPr>
                              <w:pStyle w:val="aff9"/>
                              <w:rPr>
                                <w:rFonts w:ascii="ISOCPEUR" w:hAnsi="ISOCPEUR"/>
                                <w:i w:val="0"/>
                              </w:rPr>
                            </w:pPr>
                            <w:r>
                              <w:rPr>
                                <w:rFonts w:ascii="ISOCPEUR" w:hAnsi="ISOCPEUR"/>
                                <w:i w:val="0"/>
                              </w:rPr>
                              <w:t>Лист</w:t>
                            </w:r>
                          </w:p>
                        </w:txbxContent>
                      </wps:txbx>
                      <wps:bodyPr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Поле 2636" path="m0,0l-2147483645,0l-2147483645,-2147483646l0,-2147483646xe" fillcolor="white" stroked="t" o:allowincell="f" style="position:absolute;margin-left:392.05pt;margin-top:333.4pt;width:42.3pt;height:13.65pt;mso-wrap-style:square;v-text-anchor:top" wp14:anchorId="0DD25C66">
                <v:fill o:detectmouseclick="t" type="solid" color2="black"/>
                <v:stroke color="black" weight="28440" joinstyle="miter" endcap="flat"/>
                <v:textbox>
                  <w:txbxContent>
                    <w:p>
                      <w:pPr>
                        <w:pStyle w:val="Style22"/>
                        <w:rPr>
                          <w:rFonts w:ascii="ISOCPEUR" w:hAnsi="ISOCPEUR"/>
                          <w:i w:val="false"/>
                          <w:i w:val="false"/>
                        </w:rPr>
                      </w:pPr>
                      <w:r>
                        <w:rPr>
                          <w:rFonts w:ascii="ISOCPEUR" w:hAnsi="ISOCPEUR"/>
                          <w:i w:val="false"/>
                        </w:rPr>
                        <w:t>Лист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rFonts w:ascii="ISOCPEUR" w:hAnsi="ISOCPEUR"/>
          <w:noProof/>
          <w:lang w:eastAsia="ru-RU"/>
        </w:rPr>
        <mc:AlternateContent>
          <mc:Choice Requires="wps">
            <w:drawing>
              <wp:anchor distT="20955" distB="18415" distL="15240" distR="18415" simplePos="0" relativeHeight="85" behindDoc="0" locked="0" layoutInCell="0" allowOverlap="1" wp14:anchorId="081111BD">
                <wp:simplePos x="0" y="0"/>
                <wp:positionH relativeFrom="column">
                  <wp:posOffset>4440555</wp:posOffset>
                </wp:positionH>
                <wp:positionV relativeFrom="paragraph">
                  <wp:posOffset>4220210</wp:posOffset>
                </wp:positionV>
                <wp:extent cx="4445" cy="855980"/>
                <wp:effectExtent l="15240" t="14605" r="14605" b="15240"/>
                <wp:wrapNone/>
                <wp:docPr id="99" name="Прямая со стрелкой 26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320" cy="85608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2647" path="m0,0l-2147483648,-2147483647e" stroked="t" o:allowincell="f" style="position:absolute;margin-left:349.65pt;margin-top:332.3pt;width:0.3pt;height:67.35pt;flip:x;mso-wrap-style:none;v-text-anchor:middle" wp14:anchorId="081111BD" type="_x0000_t32">
                <v:fill o:detectmouseclick="t" on="false"/>
                <v:stroke color="black" weight="28440" joinstyle="round" endcap="flat"/>
                <w10:wrap type="none"/>
              </v:shape>
            </w:pict>
          </mc:Fallback>
        </mc:AlternateContent>
      </w:r>
      <w:r>
        <w:rPr>
          <w:rFonts w:ascii="ISOCPEUR" w:hAnsi="ISOCPEUR"/>
          <w:noProof/>
          <w:lang w:eastAsia="ru-RU"/>
        </w:rPr>
        <mc:AlternateContent>
          <mc:Choice Requires="wps">
            <w:drawing>
              <wp:anchor distT="15875" distB="23495" distL="15240" distR="23495" simplePos="0" relativeHeight="86" behindDoc="0" locked="0" layoutInCell="0" allowOverlap="1" wp14:anchorId="2D0A4050">
                <wp:simplePos x="0" y="0"/>
                <wp:positionH relativeFrom="column">
                  <wp:posOffset>4439285</wp:posOffset>
                </wp:positionH>
                <wp:positionV relativeFrom="paragraph">
                  <wp:posOffset>4585970</wp:posOffset>
                </wp:positionV>
                <wp:extent cx="1799590" cy="8255"/>
                <wp:effectExtent l="15240" t="15240" r="14605" b="14605"/>
                <wp:wrapNone/>
                <wp:docPr id="100" name="Прямая со стрелкой 26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799640" cy="828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2646" path="m0,0l-2147483648,-2147483647e" stroked="t" o:allowincell="f" style="position:absolute;margin-left:349.55pt;margin-top:361.1pt;width:141.65pt;height:0.6pt;flip:xy;mso-wrap-style:none;v-text-anchor:middle" wp14:anchorId="2D0A4050" type="_x0000_t32">
                <v:fill o:detectmouseclick="t" on="false"/>
                <v:stroke color="black" weight="28440" joinstyle="round" endcap="flat"/>
                <w10:wrap type="none"/>
              </v:shape>
            </w:pict>
          </mc:Fallback>
        </mc:AlternateContent>
      </w:r>
      <w:r>
        <w:rPr>
          <w:rFonts w:ascii="ISOCPEUR" w:hAnsi="ISOCPEUR"/>
          <w:noProof/>
          <w:lang w:eastAsia="ru-RU"/>
        </w:rPr>
        <mc:AlternateContent>
          <mc:Choice Requires="wps">
            <w:drawing>
              <wp:anchor distT="18415" distB="16510" distL="15240" distR="19050" simplePos="0" relativeHeight="87" behindDoc="0" locked="0" layoutInCell="0" allowOverlap="1" wp14:anchorId="2DD73ADF">
                <wp:simplePos x="0" y="0"/>
                <wp:positionH relativeFrom="column">
                  <wp:posOffset>4431030</wp:posOffset>
                </wp:positionH>
                <wp:positionV relativeFrom="paragraph">
                  <wp:posOffset>4408170</wp:posOffset>
                </wp:positionV>
                <wp:extent cx="1804035" cy="3175"/>
                <wp:effectExtent l="15240" t="15240" r="14605" b="14605"/>
                <wp:wrapNone/>
                <wp:docPr id="101" name="Прямая со стрелкой 26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03960" cy="324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2638" path="m0,0l-2147483648,-2147483647e" stroked="t" o:allowincell="f" style="position:absolute;margin-left:348.9pt;margin-top:347.1pt;width:142pt;height:0.2pt;flip:x;mso-wrap-style:none;v-text-anchor:middle" wp14:anchorId="2DD73ADF" type="_x0000_t32">
                <v:fill o:detectmouseclick="t" on="false"/>
                <v:stroke color="black" weight="28440" joinstyle="round" endcap="flat"/>
                <w10:wrap type="none"/>
              </v:shape>
            </w:pict>
          </mc:Fallback>
        </mc:AlternateContent>
      </w:r>
      <w:r>
        <w:rPr>
          <w:rFonts w:ascii="ISOCPEUR" w:hAnsi="ISOCPEUR"/>
          <w:noProof/>
          <w:lang w:eastAsia="ru-RU"/>
        </w:rPr>
        <mc:AlternateContent>
          <mc:Choice Requires="wps">
            <w:drawing>
              <wp:anchor distT="20955" distB="19685" distL="19050" distR="22225" simplePos="0" relativeHeight="88" behindDoc="0" locked="0" layoutInCell="0" allowOverlap="1" wp14:anchorId="1550AC5A">
                <wp:simplePos x="0" y="0"/>
                <wp:positionH relativeFrom="column">
                  <wp:posOffset>-422910</wp:posOffset>
                </wp:positionH>
                <wp:positionV relativeFrom="paragraph">
                  <wp:posOffset>3676015</wp:posOffset>
                </wp:positionV>
                <wp:extent cx="2339975" cy="16510"/>
                <wp:effectExtent l="15240" t="15240" r="14605" b="14605"/>
                <wp:wrapNone/>
                <wp:docPr id="102" name="Прямая со стрелкой 26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340000" cy="1656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2649" path="m0,0l-2147483648,-2147483647e" stroked="t" o:allowincell="f" style="position:absolute;margin-left:-33.35pt;margin-top:289.45pt;width:184.2pt;height:1.25pt;flip:xy;mso-wrap-style:none;v-text-anchor:middle" wp14:anchorId="1550AC5A" type="_x0000_t32">
                <v:fill o:detectmouseclick="t" on="false"/>
                <v:stroke color="black" weight="28440" joinstyle="round" endcap="flat"/>
                <w10:wrap type="none"/>
              </v:shape>
            </w:pict>
          </mc:Fallback>
        </mc:AlternateContent>
      </w:r>
      <w:r>
        <w:rPr>
          <w:rFonts w:ascii="ISOCPEUR" w:hAnsi="ISOCPEUR"/>
          <w:noProof/>
          <w:lang w:eastAsia="ru-RU"/>
        </w:rPr>
        <mc:AlternateContent>
          <mc:Choice Requires="wps">
            <w:drawing>
              <wp:anchor distT="19050" distB="19685" distL="19050" distR="26670" simplePos="0" relativeHeight="119" behindDoc="1" locked="0" layoutInCell="0" allowOverlap="1" wp14:anchorId="350448F0">
                <wp:simplePos x="0" y="0"/>
                <wp:positionH relativeFrom="column">
                  <wp:posOffset>4434840</wp:posOffset>
                </wp:positionH>
                <wp:positionV relativeFrom="paragraph">
                  <wp:posOffset>4595495</wp:posOffset>
                </wp:positionV>
                <wp:extent cx="1802130" cy="475615"/>
                <wp:effectExtent l="14605" t="15240" r="14605" b="13970"/>
                <wp:wrapNone/>
                <wp:docPr id="103" name="Поле 27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2160" cy="475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040AEC" w:rsidRDefault="00040AEC">
                            <w:pPr>
                              <w:pStyle w:val="affa"/>
                              <w:spacing w:after="0"/>
                              <w:jc w:val="center"/>
                              <w:rPr>
                                <w:rFonts w:ascii="ISOCPEUR" w:hAnsi="ISOCPEUR"/>
                                <w:sz w:val="10"/>
                                <w:szCs w:val="10"/>
                                <w:highlight w:val="yellow"/>
                              </w:rPr>
                            </w:pPr>
                          </w:p>
                          <w:p w:rsidR="00040AEC" w:rsidRDefault="00792DB9">
                            <w:pPr>
                              <w:pStyle w:val="affa"/>
                              <w:spacing w:after="0"/>
                              <w:jc w:val="center"/>
                              <w:rPr>
                                <w:rFonts w:ascii="ISOCPEUR" w:hAnsi="ISOCPEUR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ISOCPEUR" w:hAnsi="ISOCPEUR"/>
                                <w:sz w:val="28"/>
                                <w:szCs w:val="28"/>
                              </w:rPr>
                              <w:t>ХХХХХХХХХ</w:t>
                            </w:r>
                          </w:p>
                        </w:txbxContent>
                      </wps:txbx>
                      <wps:bodyPr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Поле 2713" path="m0,0l-2147483645,0l-2147483645,-2147483646l0,-2147483646xe" fillcolor="white" stroked="t" o:allowincell="f" style="position:absolute;margin-left:349.2pt;margin-top:361.85pt;width:141.85pt;height:37.4pt;mso-wrap-style:square;v-text-anchor:top" wp14:anchorId="350448F0">
                <v:fill o:detectmouseclick="t" type="solid" color2="black"/>
                <v:stroke color="black" weight="28440" joinstyle="miter" endcap="flat"/>
                <v:textbox>
                  <w:txbxContent>
                    <w:p>
                      <w:pPr>
                        <w:pStyle w:val="Style23"/>
                        <w:spacing w:before="0" w:after="0"/>
                        <w:jc w:val="center"/>
                        <w:rPr>
                          <w:rFonts w:ascii="ISOCPEUR" w:hAnsi="ISOCPEUR"/>
                          <w:sz w:val="10"/>
                          <w:szCs w:val="10"/>
                          <w:highlight w:val="yellow"/>
                        </w:rPr>
                      </w:pPr>
                      <w:r>
                        <w:rPr>
                          <w:rFonts w:ascii="ISOCPEUR" w:hAnsi="ISOCPEUR"/>
                          <w:sz w:val="10"/>
                          <w:szCs w:val="10"/>
                          <w:highlight w:val="yellow"/>
                        </w:rPr>
                      </w:r>
                    </w:p>
                    <w:p>
                      <w:pPr>
                        <w:pStyle w:val="Style23"/>
                        <w:spacing w:before="0" w:after="0"/>
                        <w:jc w:val="center"/>
                        <w:rPr>
                          <w:rFonts w:ascii="ISOCPEUR" w:hAnsi="ISOCPEUR"/>
                          <w:sz w:val="28"/>
                          <w:szCs w:val="28"/>
                        </w:rPr>
                      </w:pPr>
                      <w:r>
                        <w:rPr>
                          <w:rFonts w:ascii="ISOCPEUR" w:hAnsi="ISOCPEUR"/>
                          <w:sz w:val="28"/>
                          <w:szCs w:val="28"/>
                        </w:rPr>
                        <w:t>ХХХХХХХХХ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 w:rsidR="00040AEC" w:rsidRDefault="00040AEC">
      <w:pPr>
        <w:ind w:firstLine="709"/>
        <w:rPr>
          <w:rFonts w:ascii="ISOCPEUR" w:hAnsi="ISOCPEUR"/>
          <w:sz w:val="28"/>
          <w:szCs w:val="28"/>
        </w:rPr>
      </w:pPr>
      <w:bookmarkStart w:id="43" w:name="R2"/>
      <w:bookmarkEnd w:id="43"/>
    </w:p>
    <w:p w:rsidR="00040AEC" w:rsidRDefault="00792DB9">
      <w:pPr>
        <w:ind w:firstLine="284"/>
        <w:jc w:val="center"/>
        <w:rPr>
          <w:rFonts w:ascii="ISOCPEUR" w:hAnsi="ISOCPEUR"/>
          <w:b/>
          <w:sz w:val="28"/>
          <w:szCs w:val="28"/>
        </w:rPr>
      </w:pPr>
      <w:r>
        <w:rPr>
          <w:rFonts w:ascii="ISOCPEUR" w:hAnsi="ISOCPEUR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20955" distB="19685" distL="23495" distR="23495" simplePos="0" relativeHeight="90" behindDoc="1" locked="0" layoutInCell="0" allowOverlap="1" wp14:anchorId="70D4B623">
                <wp:simplePos x="0" y="0"/>
                <wp:positionH relativeFrom="page">
                  <wp:posOffset>347345</wp:posOffset>
                </wp:positionH>
                <wp:positionV relativeFrom="page">
                  <wp:posOffset>154305</wp:posOffset>
                </wp:positionV>
                <wp:extent cx="7038975" cy="10340975"/>
                <wp:effectExtent l="15240" t="15240" r="13970" b="13970"/>
                <wp:wrapNone/>
                <wp:docPr id="105" name="Группа 26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39080" cy="10341000"/>
                          <a:chOff x="0" y="0"/>
                          <a:chExt cx="7039080" cy="10341000"/>
                        </a:xfrm>
                      </wpg:grpSpPr>
                      <wpg:grpSp>
                        <wpg:cNvPr id="111" name="Группа 111"/>
                        <wpg:cNvGrpSpPr/>
                        <wpg:grpSpPr>
                          <a:xfrm>
                            <a:off x="0" y="5255280"/>
                            <a:ext cx="356760" cy="5085720"/>
                            <a:chOff x="0" y="0"/>
                            <a:chExt cx="0" cy="0"/>
                          </a:xfrm>
                        </wpg:grpSpPr>
                        <wpg:grpSp>
                          <wpg:cNvPr id="112" name="Группа 112"/>
                          <wpg:cNvGrpSpPr/>
                          <wpg:grpSpPr>
                            <a:xfrm>
                              <a:off x="0" y="0"/>
                              <a:ext cx="179640" cy="5085720"/>
                              <a:chOff x="0" y="0"/>
                              <a:chExt cx="0" cy="0"/>
                            </a:xfrm>
                          </wpg:grpSpPr>
                          <wps:wsp>
                            <wps:cNvPr id="113" name="Прямоугольник 113"/>
                            <wps:cNvSpPr/>
                            <wps:spPr>
                              <a:xfrm>
                                <a:off x="0" y="4202280"/>
                                <a:ext cx="179640" cy="883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040AEC" w:rsidRDefault="00792DB9">
                                  <w:pPr>
                                    <w:pStyle w:val="aff9"/>
                                    <w:rPr>
                                      <w:rFonts w:ascii="ISOCPEUR" w:hAnsi="ISOCPEUR"/>
                                      <w:i w:val="0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i w:val="0"/>
                                    </w:rPr>
                                    <w:t>Инв. № подп</w:t>
                                  </w:r>
                                </w:p>
                              </w:txbxContent>
                            </wps:txbx>
                            <wps:bodyPr lIns="17640" tIns="10800" rIns="17640" bIns="10800" anchor="t">
                              <a:noAutofit/>
                            </wps:bodyPr>
                          </wps:wsp>
                          <wps:wsp>
                            <wps:cNvPr id="114" name="Прямоугольник 114"/>
                            <wps:cNvSpPr/>
                            <wps:spPr>
                              <a:xfrm>
                                <a:off x="0" y="2980080"/>
                                <a:ext cx="179640" cy="12369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040AEC" w:rsidRDefault="00792DB9">
                                  <w:pPr>
                                    <w:pStyle w:val="aff9"/>
                                    <w:rPr>
                                      <w:rFonts w:ascii="ISOCPEUR" w:hAnsi="ISOCPEUR"/>
                                      <w:i w:val="0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i w:val="0"/>
                                    </w:rPr>
                                    <w:t>Подп. и дата</w:t>
                                  </w:r>
                                </w:p>
                              </w:txbxContent>
                            </wps:txbx>
                            <wps:bodyPr lIns="17640" tIns="10800" rIns="17640" bIns="10800" anchor="t">
                              <a:noAutofit/>
                            </wps:bodyPr>
                          </wps:wsp>
                          <wps:wsp>
                            <wps:cNvPr id="115" name="Прямоугольник 115"/>
                            <wps:cNvSpPr/>
                            <wps:spPr>
                              <a:xfrm>
                                <a:off x="0" y="1230120"/>
                                <a:ext cx="179640" cy="883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040AEC" w:rsidRDefault="00792DB9">
                                  <w:pPr>
                                    <w:pStyle w:val="aff9"/>
                                    <w:rPr>
                                      <w:rFonts w:ascii="ISOCPEUR" w:hAnsi="ISOCPEUR"/>
                                      <w:i w:val="0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i w:val="0"/>
                                    </w:rPr>
                                    <w:t>Взам. инв. №</w:t>
                                  </w:r>
                                </w:p>
                              </w:txbxContent>
                            </wps:txbx>
                            <wps:bodyPr lIns="17640" tIns="10800" rIns="17640" bIns="10800" anchor="t">
                              <a:noAutofit/>
                            </wps:bodyPr>
                          </wps:wsp>
                          <wps:wsp>
                            <wps:cNvPr id="116" name="Прямоугольник 116"/>
                            <wps:cNvSpPr/>
                            <wps:spPr>
                              <a:xfrm>
                                <a:off x="0" y="2106360"/>
                                <a:ext cx="179640" cy="883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040AEC" w:rsidRDefault="00792DB9">
                                  <w:pPr>
                                    <w:pStyle w:val="aff9"/>
                                    <w:rPr>
                                      <w:rFonts w:ascii="ISOCPEUR" w:hAnsi="ISOCPEUR"/>
                                      <w:i w:val="0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i w:val="0"/>
                                    </w:rPr>
                                    <w:t>Инв. № дубл.</w:t>
                                  </w:r>
                                </w:p>
                              </w:txbxContent>
                            </wps:txbx>
                            <wps:bodyPr lIns="17640" tIns="10800" rIns="17640" bIns="10800" anchor="t">
                              <a:noAutofit/>
                            </wps:bodyPr>
                          </wps:wsp>
                          <wps:wsp>
                            <wps:cNvPr id="117" name="Прямоугольник 117"/>
                            <wps:cNvSpPr/>
                            <wps:spPr>
                              <a:xfrm>
                                <a:off x="0" y="0"/>
                                <a:ext cx="179640" cy="12369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040AEC" w:rsidRDefault="00792DB9">
                                  <w:pPr>
                                    <w:pStyle w:val="aff9"/>
                                    <w:rPr>
                                      <w:rFonts w:ascii="ISOCPEUR" w:hAnsi="ISOCPEUR"/>
                                      <w:i w:val="0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i w:val="0"/>
                                    </w:rPr>
                                    <w:t>Подп. и дата</w:t>
                                  </w:r>
                                </w:p>
                              </w:txbxContent>
                            </wps:txbx>
                            <wps:bodyPr lIns="17640" tIns="10800" rIns="17640" bIns="10800" anchor="t">
                              <a:noAutofit/>
                            </wps:bodyPr>
                          </wps:wsp>
                        </wpg:grpSp>
                        <wpg:grpSp>
                          <wpg:cNvPr id="118" name="Группа 118"/>
                          <wpg:cNvGrpSpPr/>
                          <wpg:grpSpPr>
                            <a:xfrm>
                              <a:off x="177120" y="0"/>
                              <a:ext cx="179640" cy="5085720"/>
                              <a:chOff x="0" y="0"/>
                              <a:chExt cx="0" cy="0"/>
                            </a:xfrm>
                          </wpg:grpSpPr>
                          <wps:wsp>
                            <wps:cNvPr id="119" name="Прямоугольник 119"/>
                            <wps:cNvSpPr/>
                            <wps:spPr>
                              <a:xfrm>
                                <a:off x="0" y="4202280"/>
                                <a:ext cx="179640" cy="883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040AEC" w:rsidRDefault="00040AEC">
                                  <w:pPr>
                                    <w:pStyle w:val="aff9"/>
                                  </w:pPr>
                                </w:p>
                              </w:txbxContent>
                            </wps:txbx>
                            <wps:bodyPr lIns="17640" tIns="10800" rIns="17640" bIns="10800" anchor="t">
                              <a:noAutofit/>
                            </wps:bodyPr>
                          </wps:wsp>
                          <wps:wsp>
                            <wps:cNvPr id="120" name="Прямоугольник 120"/>
                            <wps:cNvSpPr/>
                            <wps:spPr>
                              <a:xfrm>
                                <a:off x="0" y="2980080"/>
                                <a:ext cx="179640" cy="12369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040AEC" w:rsidRDefault="00040AEC">
                                  <w:pPr>
                                    <w:pStyle w:val="aff9"/>
                                  </w:pPr>
                                </w:p>
                              </w:txbxContent>
                            </wps:txbx>
                            <wps:bodyPr lIns="17640" tIns="10800" rIns="17640" bIns="10800" anchor="t">
                              <a:noAutofit/>
                            </wps:bodyPr>
                          </wps:wsp>
                          <wps:wsp>
                            <wps:cNvPr id="121" name="Прямоугольник 121"/>
                            <wps:cNvSpPr/>
                            <wps:spPr>
                              <a:xfrm>
                                <a:off x="0" y="1230120"/>
                                <a:ext cx="179640" cy="883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040AEC" w:rsidRDefault="00040AEC">
                                  <w:pPr>
                                    <w:pStyle w:val="aff9"/>
                                  </w:pPr>
                                </w:p>
                              </w:txbxContent>
                            </wps:txbx>
                            <wps:bodyPr lIns="17640" tIns="10800" rIns="17640" bIns="10800" anchor="t">
                              <a:noAutofit/>
                            </wps:bodyPr>
                          </wps:wsp>
                          <wps:wsp>
                            <wps:cNvPr id="122" name="Прямоугольник 122"/>
                            <wps:cNvSpPr/>
                            <wps:spPr>
                              <a:xfrm>
                                <a:off x="0" y="2106360"/>
                                <a:ext cx="179640" cy="883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040AEC" w:rsidRDefault="00040AEC">
                                  <w:pPr>
                                    <w:pStyle w:val="aff9"/>
                                  </w:pPr>
                                </w:p>
                              </w:txbxContent>
                            </wps:txbx>
                            <wps:bodyPr lIns="17640" tIns="10800" rIns="17640" bIns="10800" anchor="t">
                              <a:noAutofit/>
                            </wps:bodyPr>
                          </wps:wsp>
                          <wps:wsp>
                            <wps:cNvPr id="123" name="Прямоугольник 123"/>
                            <wps:cNvSpPr/>
                            <wps:spPr>
                              <a:xfrm>
                                <a:off x="0" y="0"/>
                                <a:ext cx="179640" cy="12369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040AEC" w:rsidRDefault="00040AEC">
                                  <w:pPr>
                                    <w:pStyle w:val="aff9"/>
                                  </w:pPr>
                                </w:p>
                              </w:txbxContent>
                            </wps:txbx>
                            <wps:bodyPr lIns="17640" tIns="10800" rIns="17640" bIns="10800" anchor="t">
                              <a:noAutofit/>
                            </wps:bodyPr>
                          </wps:wsp>
                        </wpg:grpSp>
                      </wpg:grpSp>
                      <wps:wsp>
                        <wps:cNvPr id="124" name="Прямоугольник 124"/>
                        <wps:cNvSpPr/>
                        <wps:spPr>
                          <a:xfrm>
                            <a:off x="361440" y="0"/>
                            <a:ext cx="6676920" cy="10341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g:grpSp>
                        <wpg:cNvPr id="125" name="Группа 125"/>
                        <wpg:cNvGrpSpPr/>
                        <wpg:grpSpPr>
                          <a:xfrm>
                            <a:off x="361440" y="9808920"/>
                            <a:ext cx="6677640" cy="531360"/>
                            <a:chOff x="0" y="0"/>
                            <a:chExt cx="0" cy="0"/>
                          </a:xfrm>
                        </wpg:grpSpPr>
                        <wps:wsp>
                          <wps:cNvPr id="126" name="Прямоугольник 126"/>
                          <wps:cNvSpPr/>
                          <wps:spPr>
                            <a:xfrm>
                              <a:off x="0" y="0"/>
                              <a:ext cx="6676920" cy="5295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g:grpSp>
                          <wpg:cNvPr id="127" name="Группа 127"/>
                          <wpg:cNvGrpSpPr/>
                          <wpg:grpSpPr>
                            <a:xfrm>
                              <a:off x="1800" y="0"/>
                              <a:ext cx="6675840" cy="531360"/>
                              <a:chOff x="0" y="0"/>
                              <a:chExt cx="0" cy="0"/>
                            </a:xfrm>
                          </wpg:grpSpPr>
                          <wpg:grpSp>
                            <wpg:cNvPr id="128" name="Группа 128"/>
                            <wpg:cNvGrpSpPr/>
                            <wpg:grpSpPr>
                              <a:xfrm>
                                <a:off x="6315840" y="0"/>
                                <a:ext cx="360000" cy="531360"/>
                                <a:chOff x="0" y="0"/>
                                <a:chExt cx="0" cy="0"/>
                              </a:xfrm>
                            </wpg:grpSpPr>
                            <wps:wsp>
                              <wps:cNvPr id="129" name="Прямоугольник 129"/>
                              <wps:cNvSpPr/>
                              <wps:spPr>
                                <a:xfrm>
                                  <a:off x="0" y="0"/>
                                  <a:ext cx="360000" cy="1760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txbx>
                                <w:txbxContent>
                                  <w:p w:rsidR="00040AEC" w:rsidRDefault="00792DB9">
                                    <w:pPr>
                                      <w:pStyle w:val="aff9"/>
                                      <w:rPr>
                                        <w:rFonts w:ascii="ISOCPEUR" w:hAnsi="ISOCPEUR"/>
                                        <w:i w:val="0"/>
                                      </w:rPr>
                                    </w:pPr>
                                    <w:r>
                                      <w:rPr>
                                        <w:rFonts w:ascii="ISOCPEUR" w:hAnsi="ISOCPEUR"/>
                                        <w:i w:val="0"/>
                                      </w:rPr>
                                      <w:t>Лист</w:t>
                                    </w:r>
                                  </w:p>
                                </w:txbxContent>
                              </wps:txbx>
                              <wps:bodyPr lIns="17640" tIns="10800" rIns="17640" bIns="10800" anchor="t">
                                <a:noAutofit/>
                              </wps:bodyPr>
                            </wps:wsp>
                            <wps:wsp>
                              <wps:cNvPr id="130" name="Прямоугольник 130"/>
                              <wps:cNvSpPr/>
                              <wps:spPr>
                                <a:xfrm>
                                  <a:off x="0" y="178200"/>
                                  <a:ext cx="360000" cy="3531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txbx>
                                <w:txbxContent>
                                  <w:p w:rsidR="00040AEC" w:rsidRDefault="00792DB9">
                                    <w:pPr>
                                      <w:spacing w:after="0"/>
                                      <w:rPr>
                                        <w:rStyle w:val="afe"/>
                                        <w:rFonts w:ascii="ISOCPEUR" w:hAnsi="ISOCPEUR"/>
                                        <w:sz w:val="8"/>
                                        <w:szCs w:val="8"/>
                                      </w:rPr>
                                    </w:pPr>
                                    <w:r>
                                      <w:rPr>
                                        <w:rStyle w:val="afe"/>
                                        <w:rFonts w:ascii="ISOCPEUR" w:hAnsi="ISOCPEUR"/>
                                      </w:rPr>
                                      <w:t xml:space="preserve"> </w:t>
                                    </w:r>
                                  </w:p>
                                  <w:p w:rsidR="00040AEC" w:rsidRDefault="00792DB9">
                                    <w:pPr>
                                      <w:rPr>
                                        <w:rFonts w:ascii="ISOCPEUR" w:hAnsi="ISOCPEUR"/>
                                      </w:rPr>
                                    </w:pPr>
                                    <w:r>
                                      <w:rPr>
                                        <w:rStyle w:val="afe"/>
                                        <w:rFonts w:ascii="ISOCPEUR" w:hAnsi="ISOCPEUR"/>
                                      </w:rPr>
                                      <w:t>ХХ</w:t>
                                    </w:r>
                                  </w:p>
                                </w:txbxContent>
                              </wps:txbx>
                              <wps:bodyPr lIns="17640" tIns="10800" rIns="17640" bIns="10800" anchor="t">
                                <a:noAutofit/>
                              </wps:bodyPr>
                            </wps:wsp>
                          </wpg:grpSp>
                          <wps:wsp>
                            <wps:cNvPr id="131" name="Прямоугольник 131"/>
                            <wps:cNvSpPr/>
                            <wps:spPr>
                              <a:xfrm>
                                <a:off x="2345040" y="1800"/>
                                <a:ext cx="3970080" cy="529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040AEC" w:rsidRDefault="00040AEC">
                                  <w:pPr>
                                    <w:spacing w:after="0"/>
                                    <w:jc w:val="center"/>
                                    <w:rPr>
                                      <w:rFonts w:ascii="ISOCPEUR" w:hAnsi="ISOCPEUR"/>
                                      <w:b/>
                                      <w:sz w:val="8"/>
                                      <w:szCs w:val="8"/>
                                      <w:highlight w:val="yellow"/>
                                    </w:rPr>
                                  </w:pPr>
                                </w:p>
                                <w:p w:rsidR="00040AEC" w:rsidRDefault="00792DB9">
                                  <w:pPr>
                                    <w:spacing w:after="0"/>
                                    <w:jc w:val="center"/>
                                    <w:rPr>
                                      <w:rFonts w:ascii="ISOCPEUR" w:hAnsi="ISOCPEUR"/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b/>
                                      <w:sz w:val="36"/>
                                      <w:szCs w:val="36"/>
                                    </w:rPr>
                                    <w:t>№ ХХХХХХХХХХХХХХХХ. ПЗ</w:t>
                                  </w:r>
                                </w:p>
                                <w:p w:rsidR="00040AEC" w:rsidRDefault="00040AEC">
                                  <w:pPr>
                                    <w:jc w:val="center"/>
                                    <w:rPr>
                                      <w:rFonts w:ascii="ISOCPEUR" w:hAnsi="ISOCPEUR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lIns="17640" tIns="10800" rIns="17640" bIns="10800" anchor="t">
                              <a:noAutofit/>
                            </wps:bodyPr>
                          </wps:wsp>
                          <wpg:grpSp>
                            <wpg:cNvPr id="132" name="Группа 132"/>
                            <wpg:cNvGrpSpPr/>
                            <wpg:grpSpPr>
                              <a:xfrm>
                                <a:off x="0" y="1800"/>
                                <a:ext cx="2344320" cy="529560"/>
                                <a:chOff x="0" y="0"/>
                                <a:chExt cx="0" cy="0"/>
                              </a:xfrm>
                            </wpg:grpSpPr>
                            <wpg:grpSp>
                              <wpg:cNvPr id="133" name="Группа 133"/>
                              <wpg:cNvGrpSpPr/>
                              <wpg:grpSpPr>
                                <a:xfrm>
                                  <a:off x="0" y="358200"/>
                                  <a:ext cx="2343960" cy="171360"/>
                                  <a:chOff x="0" y="0"/>
                                  <a:chExt cx="0" cy="0"/>
                                </a:xfrm>
                              </wpg:grpSpPr>
                              <wps:wsp>
                                <wps:cNvPr id="134" name="Прямоугольник 134"/>
                                <wps:cNvSpPr/>
                                <wps:spPr>
                                  <a:xfrm>
                                    <a:off x="0" y="0"/>
                                    <a:ext cx="252000" cy="171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8575">
                                    <a:solidFill>
                                      <a:srgbClr val="000000"/>
                                    </a:solidFill>
                                    <a:miter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/>
                                </wps:style>
                                <wps:txbx>
                                  <w:txbxContent>
                                    <w:p w:rsidR="00040AEC" w:rsidRDefault="00792DB9">
                                      <w:pPr>
                                        <w:pStyle w:val="aff9"/>
                                      </w:pPr>
                                      <w:r>
                                        <w:rPr>
                                          <w:rFonts w:ascii="ISOCPEUR" w:hAnsi="ISOCPEUR"/>
                                          <w:i w:val="0"/>
                                        </w:rPr>
                                        <w:t>Лит</w:t>
                                      </w:r>
                                      <w:r>
                                        <w:t>т</w:t>
                                      </w:r>
                                    </w:p>
                                  </w:txbxContent>
                                </wps:txbx>
                                <wps:bodyPr lIns="17640" tIns="10800" rIns="17640" bIns="10800" anchor="t">
                                  <a:noAutofit/>
                                </wps:bodyPr>
                              </wps:wsp>
                              <wps:wsp>
                                <wps:cNvPr id="135" name="Прямоугольник 135"/>
                                <wps:cNvSpPr/>
                                <wps:spPr>
                                  <a:xfrm>
                                    <a:off x="613440" y="0"/>
                                    <a:ext cx="829800" cy="171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8575">
                                    <a:solidFill>
                                      <a:srgbClr val="000000"/>
                                    </a:solidFill>
                                    <a:miter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/>
                                </wps:style>
                                <wps:txbx>
                                  <w:txbxContent>
                                    <w:p w:rsidR="00040AEC" w:rsidRDefault="00792DB9">
                                      <w:pPr>
                                        <w:pStyle w:val="aff9"/>
                                        <w:rPr>
                                          <w:rFonts w:ascii="ISOCPEUR" w:hAnsi="ISOCPEUR"/>
                                          <w:i w:val="0"/>
                                        </w:rPr>
                                      </w:pPr>
                                      <w:r>
                                        <w:rPr>
                                          <w:rFonts w:ascii="ISOCPEUR" w:hAnsi="ISOCPEUR"/>
                                          <w:i w:val="0"/>
                                        </w:rPr>
                                        <w:t>№ докум.</w:t>
                                      </w:r>
                                    </w:p>
                                  </w:txbxContent>
                                </wps:txbx>
                                <wps:bodyPr lIns="17640" tIns="10800" rIns="17640" bIns="10800" anchor="t">
                                  <a:noAutofit/>
                                </wps:bodyPr>
                              </wps:wsp>
                              <wps:wsp>
                                <wps:cNvPr id="136" name="Прямоугольник 136"/>
                                <wps:cNvSpPr/>
                                <wps:spPr>
                                  <a:xfrm>
                                    <a:off x="252000" y="0"/>
                                    <a:ext cx="360720" cy="171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8575">
                                    <a:solidFill>
                                      <a:srgbClr val="000000"/>
                                    </a:solidFill>
                                    <a:miter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/>
                                </wps:style>
                                <wps:txbx>
                                  <w:txbxContent>
                                    <w:p w:rsidR="00040AEC" w:rsidRDefault="00792DB9">
                                      <w:pPr>
                                        <w:pStyle w:val="aff9"/>
                                        <w:rPr>
                                          <w:rFonts w:ascii="ISOCPEUR" w:hAnsi="ISOCPEUR"/>
                                          <w:i w:val="0"/>
                                        </w:rPr>
                                      </w:pPr>
                                      <w:r>
                                        <w:rPr>
                                          <w:rFonts w:ascii="ISOCPEUR" w:hAnsi="ISOCPEUR"/>
                                          <w:i w:val="0"/>
                                        </w:rPr>
                                        <w:t>Изм.</w:t>
                                      </w:r>
                                    </w:p>
                                  </w:txbxContent>
                                </wps:txbx>
                                <wps:bodyPr lIns="17640" tIns="10800" rIns="17640" bIns="10800" anchor="t">
                                  <a:noAutofit/>
                                </wps:bodyPr>
                              </wps:wsp>
                              <wps:wsp>
                                <wps:cNvPr id="137" name="Прямоугольник 137"/>
                                <wps:cNvSpPr/>
                                <wps:spPr>
                                  <a:xfrm>
                                    <a:off x="1442160" y="0"/>
                                    <a:ext cx="541080" cy="171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8575">
                                    <a:solidFill>
                                      <a:srgbClr val="000000"/>
                                    </a:solidFill>
                                    <a:miter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/>
                                </wps:style>
                                <wps:txbx>
                                  <w:txbxContent>
                                    <w:p w:rsidR="00040AEC" w:rsidRDefault="00792DB9">
                                      <w:pPr>
                                        <w:pStyle w:val="aff9"/>
                                        <w:rPr>
                                          <w:rFonts w:ascii="ISOCPEUR" w:hAnsi="ISOCPEUR"/>
                                          <w:i w:val="0"/>
                                        </w:rPr>
                                      </w:pPr>
                                      <w:r>
                                        <w:rPr>
                                          <w:rFonts w:ascii="ISOCPEUR" w:hAnsi="ISOCPEUR"/>
                                          <w:i w:val="0"/>
                                        </w:rPr>
                                        <w:t>Подп.</w:t>
                                      </w:r>
                                    </w:p>
                                  </w:txbxContent>
                                </wps:txbx>
                                <wps:bodyPr lIns="17640" tIns="10800" rIns="17640" bIns="10800" anchor="t">
                                  <a:noAutofit/>
                                </wps:bodyPr>
                              </wps:wsp>
                              <wps:wsp>
                                <wps:cNvPr id="138" name="Прямоугольник 138"/>
                                <wps:cNvSpPr/>
                                <wps:spPr>
                                  <a:xfrm>
                                    <a:off x="1983240" y="0"/>
                                    <a:ext cx="360720" cy="171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8575">
                                    <a:solidFill>
                                      <a:srgbClr val="000000"/>
                                    </a:solidFill>
                                    <a:miter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/>
                                </wps:style>
                                <wps:txbx>
                                  <w:txbxContent>
                                    <w:p w:rsidR="00040AEC" w:rsidRDefault="00792DB9">
                                      <w:pPr>
                                        <w:pStyle w:val="aff9"/>
                                        <w:rPr>
                                          <w:rFonts w:ascii="ISOCPEUR" w:hAnsi="ISOCPEUR"/>
                                        </w:rPr>
                                      </w:pPr>
                                      <w:r>
                                        <w:rPr>
                                          <w:rFonts w:ascii="ISOCPEUR" w:hAnsi="ISOCPEUR"/>
                                          <w:i w:val="0"/>
                                        </w:rPr>
                                        <w:t>Дат</w:t>
                                      </w:r>
                                      <w:r>
                                        <w:rPr>
                                          <w:rFonts w:ascii="ISOCPEUR" w:hAnsi="ISOCPEUR"/>
                                        </w:rPr>
                                        <w:t>а</w:t>
                                      </w:r>
                                    </w:p>
                                  </w:txbxContent>
                                </wps:txbx>
                                <wps:bodyPr lIns="17640" tIns="10800" rIns="17640" bIns="10800" anchor="t">
                                  <a:noAutofit/>
                                </wps:bodyPr>
                              </wps:wsp>
                            </wpg:grpSp>
                            <wpg:grpSp>
                              <wpg:cNvPr id="139" name="Группа 139"/>
                              <wpg:cNvGrpSpPr/>
                              <wpg:grpSpPr>
                                <a:xfrm>
                                  <a:off x="0" y="0"/>
                                  <a:ext cx="2344320" cy="358200"/>
                                  <a:chOff x="0" y="0"/>
                                  <a:chExt cx="0" cy="0"/>
                                </a:xfrm>
                              </wpg:grpSpPr>
                              <wpg:grpSp>
                                <wpg:cNvPr id="140" name="Группа 140"/>
                                <wpg:cNvGrpSpPr/>
                                <wpg:grpSpPr>
                                  <a:xfrm>
                                    <a:off x="720" y="6480"/>
                                    <a:ext cx="2343960" cy="344880"/>
                                    <a:chOff x="0" y="0"/>
                                    <a:chExt cx="0" cy="0"/>
                                  </a:xfrm>
                                </wpg:grpSpPr>
                                <wpg:grpSp>
                                  <wpg:cNvPr id="141" name="Группа 141"/>
                                  <wpg:cNvGrpSpPr/>
                                  <wpg:grpSpPr>
                                    <a:xfrm>
                                      <a:off x="0" y="173160"/>
                                      <a:ext cx="2343960" cy="171360"/>
                                      <a:chOff x="0" y="0"/>
                                      <a:chExt cx="0" cy="0"/>
                                    </a:xfrm>
                                  </wpg:grpSpPr>
                                  <wps:wsp>
                                    <wps:cNvPr id="142" name="Прямоугольник 142"/>
                                    <wps:cNvSpPr/>
                                    <wps:spPr>
                                      <a:xfrm>
                                        <a:off x="0" y="0"/>
                                        <a:ext cx="252000" cy="171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/>
                                      </a:ln>
                                    </wps:spPr>
                                    <wps:style>
                                      <a:lnRef idx="0">
                                        <a:scrgbClr r="0" g="0" b="0"/>
                                      </a:lnRef>
                                      <a:fillRef idx="0">
                                        <a:scrgbClr r="0" g="0" b="0"/>
                                      </a:fillRef>
                                      <a:effectRef idx="0">
                                        <a:scrgbClr r="0" g="0" b="0"/>
                                      </a:effectRef>
                                      <a:fontRef idx="minor"/>
                                    </wps:style>
                                    <wps:txbx>
                                      <w:txbxContent>
                                        <w:p w:rsidR="00040AEC" w:rsidRDefault="00040AEC">
                                          <w:pPr>
                                            <w:pStyle w:val="aff9"/>
                                          </w:pPr>
                                        </w:p>
                                      </w:txbxContent>
                                    </wps:txbx>
                                    <wps:bodyPr lIns="17640" tIns="10800" rIns="17640" bIns="10800" anchor="t">
                                      <a:noAutofit/>
                                    </wps:bodyPr>
                                  </wps:wsp>
                                  <wps:wsp>
                                    <wps:cNvPr id="143" name="Прямоугольник 143"/>
                                    <wps:cNvSpPr/>
                                    <wps:spPr>
                                      <a:xfrm>
                                        <a:off x="613440" y="0"/>
                                        <a:ext cx="829800" cy="171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/>
                                      </a:ln>
                                    </wps:spPr>
                                    <wps:style>
                                      <a:lnRef idx="0">
                                        <a:scrgbClr r="0" g="0" b="0"/>
                                      </a:lnRef>
                                      <a:fillRef idx="0">
                                        <a:scrgbClr r="0" g="0" b="0"/>
                                      </a:fillRef>
                                      <a:effectRef idx="0">
                                        <a:scrgbClr r="0" g="0" b="0"/>
                                      </a:effectRef>
                                      <a:fontRef idx="minor"/>
                                    </wps:style>
                                    <wps:txbx>
                                      <w:txbxContent>
                                        <w:p w:rsidR="00040AEC" w:rsidRDefault="00040AEC">
                                          <w:pPr>
                                            <w:pStyle w:val="aff9"/>
                                          </w:pPr>
                                        </w:p>
                                      </w:txbxContent>
                                    </wps:txbx>
                                    <wps:bodyPr lIns="17640" tIns="10800" rIns="17640" bIns="10800" anchor="t">
                                      <a:noAutofit/>
                                    </wps:bodyPr>
                                  </wps:wsp>
                                  <wps:wsp>
                                    <wps:cNvPr id="144" name="Прямоугольник 144"/>
                                    <wps:cNvSpPr/>
                                    <wps:spPr>
                                      <a:xfrm>
                                        <a:off x="252000" y="0"/>
                                        <a:ext cx="360720" cy="171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/>
                                      </a:ln>
                                    </wps:spPr>
                                    <wps:style>
                                      <a:lnRef idx="0">
                                        <a:scrgbClr r="0" g="0" b="0"/>
                                      </a:lnRef>
                                      <a:fillRef idx="0">
                                        <a:scrgbClr r="0" g="0" b="0"/>
                                      </a:fillRef>
                                      <a:effectRef idx="0">
                                        <a:scrgbClr r="0" g="0" b="0"/>
                                      </a:effectRef>
                                      <a:fontRef idx="minor"/>
                                    </wps:style>
                                    <wps:txbx>
                                      <w:txbxContent>
                                        <w:p w:rsidR="00040AEC" w:rsidRDefault="00040AEC">
                                          <w:pPr>
                                            <w:pStyle w:val="aff9"/>
                                          </w:pPr>
                                        </w:p>
                                      </w:txbxContent>
                                    </wps:txbx>
                                    <wps:bodyPr lIns="17640" tIns="10800" rIns="17640" bIns="10800" anchor="t">
                                      <a:noAutofit/>
                                    </wps:bodyPr>
                                  </wps:wsp>
                                  <wps:wsp>
                                    <wps:cNvPr id="145" name="Прямоугольник 145"/>
                                    <wps:cNvSpPr/>
                                    <wps:spPr>
                                      <a:xfrm>
                                        <a:off x="1442160" y="0"/>
                                        <a:ext cx="541080" cy="171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/>
                                      </a:ln>
                                    </wps:spPr>
                                    <wps:style>
                                      <a:lnRef idx="0">
                                        <a:scrgbClr r="0" g="0" b="0"/>
                                      </a:lnRef>
                                      <a:fillRef idx="0">
                                        <a:scrgbClr r="0" g="0" b="0"/>
                                      </a:fillRef>
                                      <a:effectRef idx="0">
                                        <a:scrgbClr r="0" g="0" b="0"/>
                                      </a:effectRef>
                                      <a:fontRef idx="minor"/>
                                    </wps:style>
                                    <wps:txbx>
                                      <w:txbxContent>
                                        <w:p w:rsidR="00040AEC" w:rsidRDefault="00040AEC">
                                          <w:pPr>
                                            <w:pStyle w:val="aff9"/>
                                          </w:pPr>
                                        </w:p>
                                      </w:txbxContent>
                                    </wps:txbx>
                                    <wps:bodyPr lIns="17640" tIns="10800" rIns="17640" bIns="10800" anchor="t">
                                      <a:noAutofit/>
                                    </wps:bodyPr>
                                  </wps:wsp>
                                  <wps:wsp>
                                    <wps:cNvPr id="146" name="Прямоугольник 146"/>
                                    <wps:cNvSpPr/>
                                    <wps:spPr>
                                      <a:xfrm>
                                        <a:off x="1982880" y="0"/>
                                        <a:ext cx="360720" cy="171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/>
                                      </a:ln>
                                    </wps:spPr>
                                    <wps:style>
                                      <a:lnRef idx="0">
                                        <a:scrgbClr r="0" g="0" b="0"/>
                                      </a:lnRef>
                                      <a:fillRef idx="0">
                                        <a:scrgbClr r="0" g="0" b="0"/>
                                      </a:fillRef>
                                      <a:effectRef idx="0">
                                        <a:scrgbClr r="0" g="0" b="0"/>
                                      </a:effectRef>
                                      <a:fontRef idx="minor"/>
                                    </wps:style>
                                    <wps:txbx>
                                      <w:txbxContent>
                                        <w:p w:rsidR="00040AEC" w:rsidRDefault="00040AEC">
                                          <w:pPr>
                                            <w:pStyle w:val="aff9"/>
                                          </w:pPr>
                                        </w:p>
                                      </w:txbxContent>
                                    </wps:txbx>
                                    <wps:bodyPr lIns="17640" tIns="10800" rIns="17640" bIns="10800" anchor="t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47" name="Группа 147"/>
                                  <wpg:cNvGrpSpPr/>
                                  <wpg:grpSpPr>
                                    <a:xfrm>
                                      <a:off x="0" y="0"/>
                                      <a:ext cx="2343960" cy="171360"/>
                                      <a:chOff x="0" y="0"/>
                                      <a:chExt cx="0" cy="0"/>
                                    </a:xfrm>
                                  </wpg:grpSpPr>
                                  <wps:wsp>
                                    <wps:cNvPr id="148" name="Прямоугольник 148"/>
                                    <wps:cNvSpPr/>
                                    <wps:spPr>
                                      <a:xfrm>
                                        <a:off x="0" y="0"/>
                                        <a:ext cx="252000" cy="171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/>
                                      </a:ln>
                                    </wps:spPr>
                                    <wps:style>
                                      <a:lnRef idx="0">
                                        <a:scrgbClr r="0" g="0" b="0"/>
                                      </a:lnRef>
                                      <a:fillRef idx="0">
                                        <a:scrgbClr r="0" g="0" b="0"/>
                                      </a:fillRef>
                                      <a:effectRef idx="0">
                                        <a:scrgbClr r="0" g="0" b="0"/>
                                      </a:effectRef>
                                      <a:fontRef idx="minor"/>
                                    </wps:style>
                                    <wps:txbx>
                                      <w:txbxContent>
                                        <w:p w:rsidR="00040AEC" w:rsidRDefault="00040AEC">
                                          <w:pPr>
                                            <w:pStyle w:val="aff9"/>
                                          </w:pPr>
                                        </w:p>
                                      </w:txbxContent>
                                    </wps:txbx>
                                    <wps:bodyPr lIns="17640" tIns="10800" rIns="17640" bIns="10800" anchor="t">
                                      <a:noAutofit/>
                                    </wps:bodyPr>
                                  </wps:wsp>
                                  <wps:wsp>
                                    <wps:cNvPr id="149" name="Прямоугольник 149"/>
                                    <wps:cNvSpPr/>
                                    <wps:spPr>
                                      <a:xfrm>
                                        <a:off x="613440" y="0"/>
                                        <a:ext cx="829800" cy="171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/>
                                      </a:ln>
                                    </wps:spPr>
                                    <wps:style>
                                      <a:lnRef idx="0">
                                        <a:scrgbClr r="0" g="0" b="0"/>
                                      </a:lnRef>
                                      <a:fillRef idx="0">
                                        <a:scrgbClr r="0" g="0" b="0"/>
                                      </a:fillRef>
                                      <a:effectRef idx="0">
                                        <a:scrgbClr r="0" g="0" b="0"/>
                                      </a:effectRef>
                                      <a:fontRef idx="minor"/>
                                    </wps:style>
                                    <wps:txbx>
                                      <w:txbxContent>
                                        <w:p w:rsidR="00040AEC" w:rsidRDefault="00040AEC">
                                          <w:pPr>
                                            <w:pStyle w:val="aff9"/>
                                          </w:pPr>
                                        </w:p>
                                      </w:txbxContent>
                                    </wps:txbx>
                                    <wps:bodyPr lIns="17640" tIns="10800" rIns="17640" bIns="10800" anchor="t">
                                      <a:noAutofit/>
                                    </wps:bodyPr>
                                  </wps:wsp>
                                  <wps:wsp>
                                    <wps:cNvPr id="150" name="Прямоугольник 150"/>
                                    <wps:cNvSpPr/>
                                    <wps:spPr>
                                      <a:xfrm>
                                        <a:off x="252000" y="0"/>
                                        <a:ext cx="360720" cy="171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/>
                                      </a:ln>
                                    </wps:spPr>
                                    <wps:style>
                                      <a:lnRef idx="0">
                                        <a:scrgbClr r="0" g="0" b="0"/>
                                      </a:lnRef>
                                      <a:fillRef idx="0">
                                        <a:scrgbClr r="0" g="0" b="0"/>
                                      </a:fillRef>
                                      <a:effectRef idx="0">
                                        <a:scrgbClr r="0" g="0" b="0"/>
                                      </a:effectRef>
                                      <a:fontRef idx="minor"/>
                                    </wps:style>
                                    <wps:txbx>
                                      <w:txbxContent>
                                        <w:p w:rsidR="00040AEC" w:rsidRDefault="00040AEC">
                                          <w:pPr>
                                            <w:pStyle w:val="aff9"/>
                                          </w:pPr>
                                        </w:p>
                                      </w:txbxContent>
                                    </wps:txbx>
                                    <wps:bodyPr lIns="17640" tIns="10800" rIns="17640" bIns="10800" anchor="t">
                                      <a:noAutofit/>
                                    </wps:bodyPr>
                                  </wps:wsp>
                                  <wps:wsp>
                                    <wps:cNvPr id="151" name="Прямоугольник 151"/>
                                    <wps:cNvSpPr/>
                                    <wps:spPr>
                                      <a:xfrm>
                                        <a:off x="1442160" y="0"/>
                                        <a:ext cx="541080" cy="171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/>
                                      </a:ln>
                                    </wps:spPr>
                                    <wps:style>
                                      <a:lnRef idx="0">
                                        <a:scrgbClr r="0" g="0" b="0"/>
                                      </a:lnRef>
                                      <a:fillRef idx="0">
                                        <a:scrgbClr r="0" g="0" b="0"/>
                                      </a:fillRef>
                                      <a:effectRef idx="0">
                                        <a:scrgbClr r="0" g="0" b="0"/>
                                      </a:effectRef>
                                      <a:fontRef idx="minor"/>
                                    </wps:style>
                                    <wps:txbx>
                                      <w:txbxContent>
                                        <w:p w:rsidR="00040AEC" w:rsidRDefault="00040AEC">
                                          <w:pPr>
                                            <w:pStyle w:val="aff9"/>
                                          </w:pPr>
                                        </w:p>
                                      </w:txbxContent>
                                    </wps:txbx>
                                    <wps:bodyPr lIns="17640" tIns="10800" rIns="17640" bIns="10800" anchor="t">
                                      <a:noAutofit/>
                                    </wps:bodyPr>
                                  </wps:wsp>
                                  <wps:wsp>
                                    <wps:cNvPr id="152" name="Прямоугольник 152"/>
                                    <wps:cNvSpPr/>
                                    <wps:spPr>
                                      <a:xfrm>
                                        <a:off x="1982880" y="0"/>
                                        <a:ext cx="360720" cy="171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/>
                                      </a:ln>
                                    </wps:spPr>
                                    <wps:style>
                                      <a:lnRef idx="0">
                                        <a:scrgbClr r="0" g="0" b="0"/>
                                      </a:lnRef>
                                      <a:fillRef idx="0">
                                        <a:scrgbClr r="0" g="0" b="0"/>
                                      </a:fillRef>
                                      <a:effectRef idx="0">
                                        <a:scrgbClr r="0" g="0" b="0"/>
                                      </a:effectRef>
                                      <a:fontRef idx="minor"/>
                                    </wps:style>
                                    <wps:txbx>
                                      <w:txbxContent>
                                        <w:p w:rsidR="00040AEC" w:rsidRDefault="00040AEC">
                                          <w:pPr>
                                            <w:pStyle w:val="aff9"/>
                                          </w:pPr>
                                        </w:p>
                                      </w:txbxContent>
                                    </wps:txbx>
                                    <wps:bodyPr lIns="17640" tIns="10800" rIns="17640" bIns="10800" anchor="t">
                                      <a:noAutofit/>
                                    </wps:bodyPr>
                                  </wps:wsp>
                                </wpg:grpSp>
                              </wpg:grpSp>
                              <wps:wsp>
                                <wps:cNvPr id="153" name="Прямая соединительная линия 153"/>
                                <wps:cNvCnPr/>
                                <wps:spPr>
                                  <a:xfrm>
                                    <a:off x="1442160" y="0"/>
                                    <a:ext cx="720" cy="351000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/>
                                </wps:style>
                                <wps:bodyPr/>
                              </wps:wsp>
                              <wps:wsp>
                                <wps:cNvPr id="154" name="Прямая соединительная линия 154"/>
                                <wps:cNvCnPr/>
                                <wps:spPr>
                                  <a:xfrm>
                                    <a:off x="0" y="6480"/>
                                    <a:ext cx="0" cy="351720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/>
                                </wps:style>
                                <wps:bodyPr/>
                              </wps:wsp>
                              <wps:wsp>
                                <wps:cNvPr id="155" name="Прямая соединительная линия 155"/>
                                <wps:cNvCnPr/>
                                <wps:spPr>
                                  <a:xfrm>
                                    <a:off x="2343600" y="0"/>
                                    <a:ext cx="720" cy="351000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/>
                                </wps:style>
                                <wps:bodyPr/>
                              </wps:wsp>
                              <wps:wsp>
                                <wps:cNvPr id="156" name="Прямая соединительная линия 156"/>
                                <wps:cNvCnPr/>
                                <wps:spPr>
                                  <a:xfrm>
                                    <a:off x="1983240" y="0"/>
                                    <a:ext cx="0" cy="351000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/>
                                </wps:style>
                                <wps:bodyPr/>
                              </wps:wsp>
                              <wps:wsp>
                                <wps:cNvPr id="157" name="Прямая соединительная линия 157"/>
                                <wps:cNvCnPr/>
                                <wps:spPr>
                                  <a:xfrm>
                                    <a:off x="252720" y="6480"/>
                                    <a:ext cx="0" cy="351720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/>
                                </wps:style>
                                <wps:bodyPr/>
                              </wps:wsp>
                              <wps:wsp>
                                <wps:cNvPr id="158" name="Прямая соединительная линия 158"/>
                                <wps:cNvCnPr/>
                                <wps:spPr>
                                  <a:xfrm>
                                    <a:off x="612720" y="0"/>
                                    <a:ext cx="720" cy="351000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/>
                                </wps:style>
                                <wps:bodyPr/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shape_0" alt="Группа 2664" style="position:absolute;margin-left:27.35pt;margin-top:12.15pt;width:554.25pt;height:814.25pt" coordorigin="547,243" coordsize="11085,16285">
                <v:group id="shape_0" style="position:absolute;left:547;top:8519;width:562;height:8009">
                  <v:group id="shape_0" style="position:absolute;left:547;top:8519;width:283;height:8009">
                    <v:rect id="shape_0" ID="Text Box 546" path="m0,0l-2147483645,0l-2147483645,-2147483646l0,-2147483646xe" fillcolor="white" stroked="t" o:allowincell="f" style="position:absolute;left:547;top:15137;width:282;height:1390;mso-wrap-style:square;v-text-anchor:top;mso-position-horizontal-relative:page;mso-position-vertical-relative:page">
                      <v:fill o:detectmouseclick="t" type="solid" color2="black"/>
                      <v:stroke color="black" weight="28440" joinstyle="miter" endcap="flat"/>
                      <v:textbox>
                        <w:txbxContent>
                          <w:p>
                            <w:pPr>
                              <w:pStyle w:val="Style22"/>
                              <w:rPr>
                                <w:rFonts w:ascii="ISOCPEUR" w:hAnsi="ISOCPEUR"/>
                                <w:i w:val="false"/>
                                <w:i w:val="false"/>
                              </w:rPr>
                            </w:pPr>
                            <w:r>
                              <w:rPr>
                                <w:rFonts w:ascii="ISOCPEUR" w:hAnsi="ISOCPEUR"/>
                                <w:i w:val="false"/>
                              </w:rPr>
                              <w:t>Инв. № подп</w:t>
                            </w:r>
                          </w:p>
                        </w:txbxContent>
                      </v:textbox>
                      <w10:wrap type="none"/>
                    </v:rect>
                    <v:rect id="shape_0" ID="Text Box 547" path="m0,0l-2147483645,0l-2147483645,-2147483646l0,-2147483646xe" fillcolor="white" stroked="t" o:allowincell="f" style="position:absolute;left:547;top:13212;width:282;height:1947;mso-wrap-style:square;v-text-anchor:top;mso-position-horizontal-relative:page;mso-position-vertical-relative:page">
                      <v:fill o:detectmouseclick="t" type="solid" color2="black"/>
                      <v:stroke color="black" weight="28440" joinstyle="miter" endcap="flat"/>
                      <v:textbox>
                        <w:txbxContent>
                          <w:p>
                            <w:pPr>
                              <w:pStyle w:val="Style22"/>
                              <w:rPr>
                                <w:rFonts w:ascii="ISOCPEUR" w:hAnsi="ISOCPEUR"/>
                                <w:i w:val="false"/>
                                <w:i w:val="false"/>
                              </w:rPr>
                            </w:pPr>
                            <w:r>
                              <w:rPr>
                                <w:rFonts w:ascii="ISOCPEUR" w:hAnsi="ISOCPEUR"/>
                                <w:i w:val="false"/>
                              </w:rPr>
                              <w:t>Подп. и дата</w:t>
                            </w:r>
                          </w:p>
                        </w:txbxContent>
                      </v:textbox>
                      <w10:wrap type="none"/>
                    </v:rect>
                    <v:rect id="shape_0" ID="Text Box 548" path="m0,0l-2147483645,0l-2147483645,-2147483646l0,-2147483646xe" fillcolor="white" stroked="t" o:allowincell="f" style="position:absolute;left:547;top:10456;width:282;height:1390;mso-wrap-style:square;v-text-anchor:top;mso-position-horizontal-relative:page;mso-position-vertical-relative:page">
                      <v:fill o:detectmouseclick="t" type="solid" color2="black"/>
                      <v:stroke color="black" weight="28440" joinstyle="miter" endcap="flat"/>
                      <v:textbox>
                        <w:txbxContent>
                          <w:p>
                            <w:pPr>
                              <w:pStyle w:val="Style22"/>
                              <w:rPr>
                                <w:rFonts w:ascii="ISOCPEUR" w:hAnsi="ISOCPEUR"/>
                                <w:i w:val="false"/>
                                <w:i w:val="false"/>
                              </w:rPr>
                            </w:pPr>
                            <w:r>
                              <w:rPr>
                                <w:rFonts w:ascii="ISOCPEUR" w:hAnsi="ISOCPEUR"/>
                                <w:i w:val="false"/>
                              </w:rPr>
                              <w:t>Взам. инв. №</w:t>
                            </w:r>
                          </w:p>
                        </w:txbxContent>
                      </v:textbox>
                      <w10:wrap type="none"/>
                    </v:rect>
                    <v:rect id="shape_0" ID="Text Box 549" path="m0,0l-2147483645,0l-2147483645,-2147483646l0,-2147483646xe" fillcolor="white" stroked="t" o:allowincell="f" style="position:absolute;left:547;top:11836;width:282;height:1390;mso-wrap-style:square;v-text-anchor:top;mso-position-horizontal-relative:page;mso-position-vertical-relative:page">
                      <v:fill o:detectmouseclick="t" type="solid" color2="black"/>
                      <v:stroke color="black" weight="28440" joinstyle="miter" endcap="flat"/>
                      <v:textbox>
                        <w:txbxContent>
                          <w:p>
                            <w:pPr>
                              <w:pStyle w:val="Style22"/>
                              <w:rPr>
                                <w:rFonts w:ascii="ISOCPEUR" w:hAnsi="ISOCPEUR"/>
                                <w:i w:val="false"/>
                                <w:i w:val="false"/>
                              </w:rPr>
                            </w:pPr>
                            <w:r>
                              <w:rPr>
                                <w:rFonts w:ascii="ISOCPEUR" w:hAnsi="ISOCPEUR"/>
                                <w:i w:val="false"/>
                              </w:rPr>
                              <w:t>Инв. № дубл.</w:t>
                            </w:r>
                          </w:p>
                        </w:txbxContent>
                      </v:textbox>
                      <w10:wrap type="none"/>
                    </v:rect>
                    <v:rect id="shape_0" ID="Text Box 550" path="m0,0l-2147483645,0l-2147483645,-2147483646l0,-2147483646xe" fillcolor="white" stroked="t" o:allowincell="f" style="position:absolute;left:547;top:8519;width:282;height:1947;mso-wrap-style:square;v-text-anchor:top;mso-position-horizontal-relative:page;mso-position-vertical-relative:page">
                      <v:fill o:detectmouseclick="t" type="solid" color2="black"/>
                      <v:stroke color="black" weight="28440" joinstyle="miter" endcap="flat"/>
                      <v:textbox>
                        <w:txbxContent>
                          <w:p>
                            <w:pPr>
                              <w:pStyle w:val="Style22"/>
                              <w:rPr>
                                <w:rFonts w:ascii="ISOCPEUR" w:hAnsi="ISOCPEUR"/>
                                <w:i w:val="false"/>
                                <w:i w:val="false"/>
                              </w:rPr>
                            </w:pPr>
                            <w:r>
                              <w:rPr>
                                <w:rFonts w:ascii="ISOCPEUR" w:hAnsi="ISOCPEUR"/>
                                <w:i w:val="false"/>
                              </w:rPr>
                              <w:t>Подп. и дата</w:t>
                            </w:r>
                          </w:p>
                        </w:txbxContent>
                      </v:textbox>
                      <w10:wrap type="none"/>
                    </v:rect>
                  </v:group>
                  <v:group id="shape_0" style="position:absolute;left:826;top:8519;width:283;height:8009">
                    <v:rect id="shape_0" ID="Text Box 552" path="m0,0l-2147483645,0l-2147483645,-2147483646l0,-2147483646xe" fillcolor="white" stroked="t" o:allowincell="f" style="position:absolute;left:826;top:15137;width:282;height:1390;mso-wrap-style:none;v-text-anchor:middle;mso-position-horizontal-relative:page;mso-position-vertical-relative:page">
                      <v:fill o:detectmouseclick="t" type="solid" color2="black"/>
                      <v:stroke color="black" weight="28440" joinstyle="miter" endcap="flat"/>
                      <v:textbox>
                        <w:txbxContent>
                          <w:p>
                            <w:pPr>
                              <w:pStyle w:val="Style22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v:textbox>
                      <w10:wrap type="none"/>
                    </v:rect>
                    <v:rect id="shape_0" ID="Text Box 553" path="m0,0l-2147483645,0l-2147483645,-2147483646l0,-2147483646xe" fillcolor="white" stroked="t" o:allowincell="f" style="position:absolute;left:826;top:13212;width:282;height:1947;mso-wrap-style:none;v-text-anchor:middle;mso-position-horizontal-relative:page;mso-position-vertical-relative:page">
                      <v:fill o:detectmouseclick="t" type="solid" color2="black"/>
                      <v:stroke color="black" weight="28440" joinstyle="miter" endcap="flat"/>
                      <v:textbox>
                        <w:txbxContent>
                          <w:p>
                            <w:pPr>
                              <w:pStyle w:val="Style22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v:textbox>
                      <w10:wrap type="none"/>
                    </v:rect>
                    <v:rect id="shape_0" ID="Text Box 554" path="m0,0l-2147483645,0l-2147483645,-2147483646l0,-2147483646xe" fillcolor="white" stroked="t" o:allowincell="f" style="position:absolute;left:826;top:10456;width:282;height:1390;mso-wrap-style:none;v-text-anchor:middle;mso-position-horizontal-relative:page;mso-position-vertical-relative:page">
                      <v:fill o:detectmouseclick="t" type="solid" color2="black"/>
                      <v:stroke color="black" weight="28440" joinstyle="miter" endcap="flat"/>
                      <v:textbox>
                        <w:txbxContent>
                          <w:p>
                            <w:pPr>
                              <w:pStyle w:val="Style22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v:textbox>
                      <w10:wrap type="none"/>
                    </v:rect>
                    <v:rect id="shape_0" ID="Text Box 555" path="m0,0l-2147483645,0l-2147483645,-2147483646l0,-2147483646xe" fillcolor="white" stroked="t" o:allowincell="f" style="position:absolute;left:826;top:11836;width:282;height:1390;mso-wrap-style:none;v-text-anchor:middle;mso-position-horizontal-relative:page;mso-position-vertical-relative:page">
                      <v:fill o:detectmouseclick="t" type="solid" color2="black"/>
                      <v:stroke color="black" weight="28440" joinstyle="miter" endcap="flat"/>
                      <v:textbox>
                        <w:txbxContent>
                          <w:p>
                            <w:pPr>
                              <w:pStyle w:val="Style22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v:textbox>
                      <w10:wrap type="none"/>
                    </v:rect>
                    <v:rect id="shape_0" ID="Text Box 556" path="m0,0l-2147483645,0l-2147483645,-2147483646l0,-2147483646xe" fillcolor="white" stroked="t" o:allowincell="f" style="position:absolute;left:826;top:8519;width:282;height:1947;mso-wrap-style:none;v-text-anchor:middle;mso-position-horizontal-relative:page;mso-position-vertical-relative:page">
                      <v:fill o:detectmouseclick="t" type="solid" color2="black"/>
                      <v:stroke color="black" weight="28440" joinstyle="miter" endcap="flat"/>
                      <v:textbox>
                        <w:txbxContent>
                          <w:p>
                            <w:pPr>
                              <w:pStyle w:val="Style22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v:textbox>
                      <w10:wrap type="none"/>
                    </v:rect>
                  </v:group>
                </v:group>
                <v:rect id="shape_0" ID="Rectangle 557" path="m0,0l-2147483645,0l-2147483645,-2147483646l0,-2147483646xe" fillcolor="white" stroked="t" o:allowincell="f" style="position:absolute;left:1116;top:243;width:10514;height:16284;mso-wrap-style:none;v-text-anchor:middle;mso-position-horizontal-relative:page;mso-position-vertical-relative:page">
                  <v:fill o:detectmouseclick="t" type="solid" color2="black"/>
                  <v:stroke color="black" weight="28440" joinstyle="miter" endcap="flat"/>
                  <w10:wrap type="none"/>
                </v:rect>
                <v:group id="shape_0" style="position:absolute;left:1116;top:15690;width:10516;height:837">
                  <v:rect id="shape_0" ID="Rectangle 559" path="m0,0l-2147483645,0l-2147483645,-2147483646l0,-2147483646xe" fillcolor="white" stroked="t" o:allowincell="f" style="position:absolute;left:1116;top:15690;width:10514;height:833;mso-wrap-style:none;v-text-anchor:middle;mso-position-horizontal-relative:page;mso-position-vertical-relative:page">
                    <v:fill o:detectmouseclick="t" type="solid" color2="black"/>
                    <v:stroke color="black" weight="28440" joinstyle="miter" endcap="flat"/>
                    <w10:wrap type="none"/>
                  </v:rect>
                  <v:group id="shape_0" style="position:absolute;left:1119;top:15690;width:10514;height:837">
                    <v:group id="shape_0" style="position:absolute;left:11065;top:15690;width:567;height:837">
                      <v:rect id="shape_0" ID="Text Box 562" path="m0,0l-2147483645,0l-2147483645,-2147483646l0,-2147483646xe" fillcolor="white" stroked="t" o:allowincell="f" style="position:absolute;left:11065;top:15690;width:566;height:276;mso-wrap-style:square;v-text-anchor:top;mso-position-horizontal-relative:page;mso-position-vertical-relative:page">
                        <v:fill o:detectmouseclick="t" type="solid" color2="black"/>
                        <v:stroke color="black" weight="28440" joinstyle="miter" endcap="flat"/>
                        <v:textbox>
                          <w:txbxContent>
                            <w:p>
                              <w:pPr>
                                <w:pStyle w:val="Style22"/>
                                <w:rPr>
                                  <w:rFonts w:ascii="ISOCPEUR" w:hAnsi="ISOCPEUR"/>
                                  <w:i w:val="false"/>
                                  <w:i w:val="false"/>
                                </w:rPr>
                              </w:pPr>
                              <w:r>
                                <w:rPr>
                                  <w:rFonts w:ascii="ISOCPEUR" w:hAnsi="ISOCPEUR"/>
                                  <w:i w:val="false"/>
                                </w:rPr>
                                <w:t>Лист</w:t>
                              </w:r>
                            </w:p>
                          </w:txbxContent>
                        </v:textbox>
                        <w10:wrap type="none"/>
                      </v:rect>
                      <v:rect id="shape_0" ID="Text Box 563" path="m0,0l-2147483645,0l-2147483645,-2147483646l0,-2147483646xe" fillcolor="white" stroked="t" o:allowincell="f" style="position:absolute;left:11065;top:15971;width:566;height:555;mso-wrap-style:square;v-text-anchor:top;mso-position-horizontal-relative:page;mso-position-vertical-relative:page">
                        <v:fill o:detectmouseclick="t" type="solid" color2="black"/>
                        <v:stroke color="black" weight="28440" joinstyle="miter" endcap="flat"/>
                        <v:textbox>
                          <w:txbxContent>
                            <w:p>
                              <w:pPr>
                                <w:pStyle w:val="Normal"/>
                                <w:spacing w:before="0" w:after="0"/>
                                <w:rPr>
                                  <w:rStyle w:val="Pagenumber"/>
                                  <w:rFonts w:ascii="ISOCPEUR" w:hAnsi="ISOCPEUR"/>
                                  <w:sz w:val="8"/>
                                  <w:szCs w:val="8"/>
                                </w:rPr>
                              </w:pPr>
                              <w:r>
                                <w:rPr>
                                  <w:rStyle w:val="Pagenumber"/>
                                  <w:rFonts w:ascii="ISOCPEUR" w:hAnsi="ISOCPEUR"/>
                                </w:rPr>
                                <w:t xml:space="preserve"> </w:t>
                              </w:r>
                            </w:p>
                            <w:p>
                              <w:pPr>
                                <w:pStyle w:val="Normal"/>
                                <w:spacing w:before="0" w:after="200"/>
                                <w:rPr>
                                  <w:rFonts w:ascii="ISOCPEUR" w:hAnsi="ISOCPEUR"/>
                                </w:rPr>
                              </w:pPr>
                              <w:r>
                                <w:rPr>
                                  <w:rStyle w:val="Pagenumber"/>
                                  <w:rFonts w:ascii="ISOCPEUR" w:hAnsi="ISOCPEUR"/>
                                </w:rPr>
                                <w:t>ХХ</w:t>
                              </w:r>
                            </w:p>
                          </w:txbxContent>
                        </v:textbox>
                        <w10:wrap type="none"/>
                      </v:rect>
                    </v:group>
                    <v:rect id="shape_0" ID="Text Box 564" path="m0,0l-2147483645,0l-2147483645,-2147483646l0,-2147483646xe" fillcolor="white" stroked="t" o:allowincell="f" style="position:absolute;left:4812;top:15693;width:6251;height:833;mso-wrap-style:square;v-text-anchor:top;mso-position-horizontal-relative:page;mso-position-vertical-relative:page">
                      <v:fill o:detectmouseclick="t" type="solid" color2="black"/>
                      <v:stroke color="black" weight="28440" joinstyle="miter" endcap="flat"/>
                      <v:textbox>
                        <w:txbxContent>
                          <w:p>
                            <w:pPr>
                              <w:pStyle w:val="Normal"/>
                              <w:spacing w:before="0" w:after="0"/>
                              <w:jc w:val="center"/>
                              <w:rPr>
                                <w:rFonts w:ascii="ISOCPEUR" w:hAnsi="ISOCPEUR"/>
                                <w:b/>
                                <w:sz w:val="8"/>
                                <w:szCs w:val="8"/>
                                <w:highlight w:val="yellow"/>
                              </w:rPr>
                            </w:pPr>
                            <w:r>
                              <w:rPr>
                                <w:rFonts w:ascii="ISOCPEUR" w:hAnsi="ISOCPEUR"/>
                                <w:b/>
                                <w:sz w:val="8"/>
                                <w:szCs w:val="8"/>
                                <w:highlight w:val="yellow"/>
                              </w:rPr>
                            </w:r>
                          </w:p>
                          <w:p>
                            <w:pPr>
                              <w:pStyle w:val="Normal"/>
                              <w:spacing w:before="0" w:after="0"/>
                              <w:jc w:val="center"/>
                              <w:rPr>
                                <w:rFonts w:ascii="ISOCPEUR" w:hAnsi="ISOCPEUR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ISOCPEUR" w:hAnsi="ISOCPEUR"/>
                                <w:b/>
                                <w:sz w:val="36"/>
                                <w:szCs w:val="36"/>
                              </w:rPr>
                              <w:t xml:space="preserve">№ </w:t>
                            </w:r>
                            <w:r>
                              <w:rPr>
                                <w:rFonts w:ascii="ISOCPEUR" w:hAnsi="ISOCPEUR"/>
                                <w:b/>
                                <w:sz w:val="36"/>
                                <w:szCs w:val="36"/>
                              </w:rPr>
                              <w:t>ХХХХХХХХХХХХХХХХ. ПЗ</w:t>
                            </w:r>
                          </w:p>
                          <w:p>
                            <w:pPr>
                              <w:pStyle w:val="Normal"/>
                              <w:spacing w:before="0" w:after="200"/>
                              <w:jc w:val="center"/>
                              <w:rPr>
                                <w:rFonts w:ascii="ISOCPEUR" w:hAnsi="ISOCPEUR"/>
                                <w:sz w:val="32"/>
                                <w:szCs w:val="32"/>
                              </w:rPr>
                            </w:pPr>
                            <w:r>
                              <w:rPr/>
                            </w:r>
                          </w:p>
                        </w:txbxContent>
                      </v:textbox>
                      <w10:wrap type="none"/>
                    </v:rect>
                    <v:group id="shape_0" style="position:absolute;left:1119;top:15693;width:3693;height:834">
                      <v:group id="shape_0" style="position:absolute;left:1119;top:16257;width:3691;height:270">
                        <v:rect id="shape_0" ID="Text Box 567" path="m0,0l-2147483645,0l-2147483645,-2147483646l0,-2147483646xe" fillcolor="white" stroked="t" o:allowincell="f" style="position:absolute;left:1119;top:16257;width:396;height:269;mso-wrap-style:square;v-text-anchor:top;mso-position-horizontal-relative:page;mso-position-vertical-relative:page">
                          <v:fill o:detectmouseclick="t" type="solid" color2="black"/>
                          <v:stroke color="black" weight="28440" joinstyle="miter" endcap="flat"/>
                          <v:textbox>
                            <w:txbxContent>
                              <w:p>
                                <w:pPr>
                                  <w:pStyle w:val="Style22"/>
                                  <w:rPr/>
                                </w:pPr>
                                <w:r>
                                  <w:rPr>
                                    <w:rFonts w:ascii="ISOCPEUR" w:hAnsi="ISOCPEUR"/>
                                    <w:i w:val="false"/>
                                  </w:rPr>
                                  <w:t>Лит</w:t>
                                </w:r>
                                <w:r>
                                  <w:rPr/>
                                  <w:t>т</w:t>
                                </w:r>
                              </w:p>
                            </w:txbxContent>
                          </v:textbox>
                          <w10:wrap type="none"/>
                        </v:rect>
                        <v:rect id="shape_0" ID="Text Box 568" path="m0,0l-2147483645,0l-2147483645,-2147483646l0,-2147483646xe" fillcolor="white" stroked="t" o:allowincell="f" style="position:absolute;left:2085;top:16257;width:1306;height:269;mso-wrap-style:square;v-text-anchor:top;mso-position-horizontal-relative:page;mso-position-vertical-relative:page">
                          <v:fill o:detectmouseclick="t" type="solid" color2="black"/>
                          <v:stroke color="black" weight="28440" joinstyle="miter" endcap="flat"/>
                          <v:textbox>
                            <w:txbxContent>
                              <w:p>
                                <w:pPr>
                                  <w:pStyle w:val="Style22"/>
                                  <w:rPr>
                                    <w:rFonts w:ascii="ISOCPEUR" w:hAnsi="ISOCPEUR"/>
                                    <w:i w:val="false"/>
                                    <w:i w:val="false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 w:val="false"/>
                                  </w:rPr>
                                  <w:t xml:space="preserve">№ </w:t>
                                </w:r>
                                <w:r>
                                  <w:rPr>
                                    <w:rFonts w:ascii="ISOCPEUR" w:hAnsi="ISOCPEUR"/>
                                    <w:i w:val="false"/>
                                  </w:rPr>
                                  <w:t>докум.</w:t>
                                </w:r>
                              </w:p>
                            </w:txbxContent>
                          </v:textbox>
                          <w10:wrap type="none"/>
                        </v:rect>
                        <v:rect id="shape_0" ID="Text Box 569" path="m0,0l-2147483645,0l-2147483645,-2147483646l0,-2147483646xe" fillcolor="white" stroked="t" o:allowincell="f" style="position:absolute;left:1516;top:16257;width:567;height:269;mso-wrap-style:square;v-text-anchor:top;mso-position-horizontal-relative:page;mso-position-vertical-relative:page">
                          <v:fill o:detectmouseclick="t" type="solid" color2="black"/>
                          <v:stroke color="black" weight="28440" joinstyle="miter" endcap="flat"/>
                          <v:textbox>
                            <w:txbxContent>
                              <w:p>
                                <w:pPr>
                                  <w:pStyle w:val="Style22"/>
                                  <w:rPr>
                                    <w:rFonts w:ascii="ISOCPEUR" w:hAnsi="ISOCPEUR"/>
                                    <w:i w:val="false"/>
                                    <w:i w:val="false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 w:val="false"/>
                                  </w:rPr>
                                  <w:t>Изм.</w:t>
                                </w:r>
                              </w:p>
                            </w:txbxContent>
                          </v:textbox>
                          <w10:wrap type="none"/>
                        </v:rect>
                        <v:rect id="shape_0" ID="Text Box 570" path="m0,0l-2147483645,0l-2147483645,-2147483646l0,-2147483646xe" fillcolor="white" stroked="t" o:allowincell="f" style="position:absolute;left:3390;top:16257;width:851;height:269;mso-wrap-style:square;v-text-anchor:top;mso-position-horizontal-relative:page;mso-position-vertical-relative:page">
                          <v:fill o:detectmouseclick="t" type="solid" color2="black"/>
                          <v:stroke color="black" weight="28440" joinstyle="miter" endcap="flat"/>
                          <v:textbox>
                            <w:txbxContent>
                              <w:p>
                                <w:pPr>
                                  <w:pStyle w:val="Style22"/>
                                  <w:rPr>
                                    <w:rFonts w:ascii="ISOCPEUR" w:hAnsi="ISOCPEUR"/>
                                    <w:i w:val="false"/>
                                    <w:i w:val="false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 w:val="false"/>
                                  </w:rPr>
                                  <w:t>Подп.</w:t>
                                </w:r>
                              </w:p>
                            </w:txbxContent>
                          </v:textbox>
                          <w10:wrap type="none"/>
                        </v:rect>
                        <v:rect id="shape_0" ID="Text Box 571" path="m0,0l-2147483645,0l-2147483645,-2147483646l0,-2147483646xe" fillcolor="white" stroked="t" o:allowincell="f" style="position:absolute;left:4242;top:16257;width:567;height:269;mso-wrap-style:square;v-text-anchor:top;mso-position-horizontal-relative:page;mso-position-vertical-relative:page">
                          <v:fill o:detectmouseclick="t" type="solid" color2="black"/>
                          <v:stroke color="black" weight="28440" joinstyle="miter" endcap="flat"/>
                          <v:textbox>
                            <w:txbxContent>
                              <w:p>
                                <w:pPr>
                                  <w:pStyle w:val="Style22"/>
                                  <w:rPr>
                                    <w:rFonts w:ascii="ISOCPEUR" w:hAnsi="ISOCPEUR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 w:val="false"/>
                                  </w:rPr>
                                  <w:t>Дат</w:t>
                                </w:r>
                                <w:r>
                                  <w:rPr>
                                    <w:rFonts w:ascii="ISOCPEUR" w:hAnsi="ISOCPEUR"/>
                                  </w:rPr>
                                  <w:t>а</w:t>
                                </w:r>
                              </w:p>
                            </w:txbxContent>
                          </v:textbox>
                          <w10:wrap type="none"/>
                        </v:rect>
                      </v:group>
                      <v:group id="shape_0" style="position:absolute;left:1119;top:15693;width:3693;height:563">
                        <v:group id="shape_0" style="position:absolute;left:1120;top:15703;width:3690;height:543">
                          <v:group id="shape_0" style="position:absolute;left:1120;top:15976;width:3690;height:270">
                            <v:rect id="shape_0" ID="Text Box 575" path="m0,0l-2147483645,0l-2147483645,-2147483646l0,-2147483646xe" fillcolor="white" stroked="t" o:allowincell="f" style="position:absolute;left:1120;top:15976;width:396;height:269;mso-wrap-style:none;v-text-anchor:middle;mso-position-horizontal-relative:page;mso-position-vertical-relative:page">
                              <v:fill o:detectmouseclick="t" type="solid" color2="black"/>
                              <v:stroke color="black" weight="12600" joinstyle="miter" endcap="flat"/>
                              <v:textbox>
                                <w:txbxContent>
                                  <w:p>
                                    <w:pPr>
                                      <w:pStyle w:val="Style22"/>
                                      <w:rPr/>
                                    </w:pPr>
                                    <w:r>
                                      <w:rPr/>
                                    </w:r>
                                  </w:p>
                                </w:txbxContent>
                              </v:textbox>
                              <w10:wrap type="none"/>
                            </v:rect>
                            <v:rect id="shape_0" ID="Text Box 576" path="m0,0l-2147483645,0l-2147483645,-2147483646l0,-2147483646xe" fillcolor="white" stroked="t" o:allowincell="f" style="position:absolute;left:2086;top:15976;width:1306;height:269;mso-wrap-style:none;v-text-anchor:middle;mso-position-horizontal-relative:page;mso-position-vertical-relative:page">
                              <v:fill o:detectmouseclick="t" type="solid" color2="black"/>
                              <v:stroke color="black" weight="12600" joinstyle="miter" endcap="flat"/>
                              <v:textbox>
                                <w:txbxContent>
                                  <w:p>
                                    <w:pPr>
                                      <w:pStyle w:val="Style22"/>
                                      <w:rPr/>
                                    </w:pPr>
                                    <w:r>
                                      <w:rPr/>
                                    </w:r>
                                  </w:p>
                                </w:txbxContent>
                              </v:textbox>
                              <w10:wrap type="none"/>
                            </v:rect>
                            <v:rect id="shape_0" ID="Text Box 577" path="m0,0l-2147483645,0l-2147483645,-2147483646l0,-2147483646xe" fillcolor="white" stroked="t" o:allowincell="f" style="position:absolute;left:1517;top:15976;width:567;height:269;mso-wrap-style:none;v-text-anchor:middle;mso-position-horizontal-relative:page;mso-position-vertical-relative:page">
                              <v:fill o:detectmouseclick="t" type="solid" color2="black"/>
                              <v:stroke color="black" weight="12600" joinstyle="miter" endcap="flat"/>
                              <v:textbox>
                                <w:txbxContent>
                                  <w:p>
                                    <w:pPr>
                                      <w:pStyle w:val="Style22"/>
                                      <w:rPr/>
                                    </w:pPr>
                                    <w:r>
                                      <w:rPr/>
                                    </w:r>
                                  </w:p>
                                </w:txbxContent>
                              </v:textbox>
                              <w10:wrap type="none"/>
                            </v:rect>
                            <v:rect id="shape_0" ID="Text Box 578" path="m0,0l-2147483645,0l-2147483645,-2147483646l0,-2147483646xe" fillcolor="white" stroked="t" o:allowincell="f" style="position:absolute;left:3391;top:15976;width:851;height:269;mso-wrap-style:none;v-text-anchor:middle;mso-position-horizontal-relative:page;mso-position-vertical-relative:page">
                              <v:fill o:detectmouseclick="t" type="solid" color2="black"/>
                              <v:stroke color="black" weight="12600" joinstyle="miter" endcap="flat"/>
                              <v:textbox>
                                <w:txbxContent>
                                  <w:p>
                                    <w:pPr>
                                      <w:pStyle w:val="Style22"/>
                                      <w:rPr/>
                                    </w:pPr>
                                    <w:r>
                                      <w:rPr/>
                                    </w:r>
                                  </w:p>
                                </w:txbxContent>
                              </v:textbox>
                              <w10:wrap type="none"/>
                            </v:rect>
                            <v:rect id="shape_0" ID="Text Box 579" path="m0,0l-2147483645,0l-2147483645,-2147483646l0,-2147483646xe" fillcolor="white" stroked="t" o:allowincell="f" style="position:absolute;left:4243;top:15976;width:567;height:269;mso-wrap-style:none;v-text-anchor:middle;mso-position-horizontal-relative:page;mso-position-vertical-relative:page">
                              <v:fill o:detectmouseclick="t" type="solid" color2="black"/>
                              <v:stroke color="black" weight="12600" joinstyle="miter" endcap="flat"/>
                              <v:textbox>
                                <w:txbxContent>
                                  <w:p>
                                    <w:pPr>
                                      <w:pStyle w:val="Style22"/>
                                      <w:rPr/>
                                    </w:pPr>
                                    <w:r>
                                      <w:rPr/>
                                    </w:r>
                                  </w:p>
                                </w:txbxContent>
                              </v:textbox>
                              <w10:wrap type="none"/>
                            </v:rect>
                          </v:group>
                          <v:group id="shape_0" style="position:absolute;left:1120;top:15703;width:3690;height:270">
                            <v:rect id="shape_0" ID="Text Box 581" path="m0,0l-2147483645,0l-2147483645,-2147483646l0,-2147483646xe" fillcolor="white" stroked="t" o:allowincell="f" style="position:absolute;left:1120;top:15703;width:396;height:269;mso-wrap-style:none;v-text-anchor:middle;mso-position-horizontal-relative:page;mso-position-vertical-relative:page">
                              <v:fill o:detectmouseclick="t" type="solid" color2="black"/>
                              <v:stroke color="black" weight="12600" joinstyle="miter" endcap="flat"/>
                              <v:textbox>
                                <w:txbxContent>
                                  <w:p>
                                    <w:pPr>
                                      <w:pStyle w:val="Style22"/>
                                      <w:rPr/>
                                    </w:pPr>
                                    <w:r>
                                      <w:rPr/>
                                    </w:r>
                                  </w:p>
                                </w:txbxContent>
                              </v:textbox>
                              <w10:wrap type="none"/>
                            </v:rect>
                            <v:rect id="shape_0" ID="Text Box 582" path="m0,0l-2147483645,0l-2147483645,-2147483646l0,-2147483646xe" fillcolor="white" stroked="t" o:allowincell="f" style="position:absolute;left:2086;top:15703;width:1306;height:269;mso-wrap-style:none;v-text-anchor:middle;mso-position-horizontal-relative:page;mso-position-vertical-relative:page">
                              <v:fill o:detectmouseclick="t" type="solid" color2="black"/>
                              <v:stroke color="black" weight="12600" joinstyle="miter" endcap="flat"/>
                              <v:textbox>
                                <w:txbxContent>
                                  <w:p>
                                    <w:pPr>
                                      <w:pStyle w:val="Style22"/>
                                      <w:rPr/>
                                    </w:pPr>
                                    <w:r>
                                      <w:rPr/>
                                    </w:r>
                                  </w:p>
                                </w:txbxContent>
                              </v:textbox>
                              <w10:wrap type="none"/>
                            </v:rect>
                            <v:rect id="shape_0" ID="Text Box 583" path="m0,0l-2147483645,0l-2147483645,-2147483646l0,-2147483646xe" fillcolor="white" stroked="t" o:allowincell="f" style="position:absolute;left:1517;top:15703;width:567;height:269;mso-wrap-style:none;v-text-anchor:middle;mso-position-horizontal-relative:page;mso-position-vertical-relative:page">
                              <v:fill o:detectmouseclick="t" type="solid" color2="black"/>
                              <v:stroke color="black" weight="12600" joinstyle="miter" endcap="flat"/>
                              <v:textbox>
                                <w:txbxContent>
                                  <w:p>
                                    <w:pPr>
                                      <w:pStyle w:val="Style22"/>
                                      <w:rPr/>
                                    </w:pPr>
                                    <w:r>
                                      <w:rPr/>
                                    </w:r>
                                  </w:p>
                                </w:txbxContent>
                              </v:textbox>
                              <w10:wrap type="none"/>
                            </v:rect>
                            <v:rect id="shape_0" ID="Text Box 584" path="m0,0l-2147483645,0l-2147483645,-2147483646l0,-2147483646xe" fillcolor="white" stroked="t" o:allowincell="f" style="position:absolute;left:3391;top:15703;width:851;height:269;mso-wrap-style:none;v-text-anchor:middle;mso-position-horizontal-relative:page;mso-position-vertical-relative:page">
                              <v:fill o:detectmouseclick="t" type="solid" color2="black"/>
                              <v:stroke color="black" weight="12600" joinstyle="miter" endcap="flat"/>
                              <v:textbox>
                                <w:txbxContent>
                                  <w:p>
                                    <w:pPr>
                                      <w:pStyle w:val="Style22"/>
                                      <w:rPr/>
                                    </w:pPr>
                                    <w:r>
                                      <w:rPr/>
                                    </w:r>
                                  </w:p>
                                </w:txbxContent>
                              </v:textbox>
                              <w10:wrap type="none"/>
                            </v:rect>
                            <v:rect id="shape_0" ID="Text Box 585" path="m0,0l-2147483645,0l-2147483645,-2147483646l0,-2147483646xe" fillcolor="white" stroked="t" o:allowincell="f" style="position:absolute;left:4243;top:15703;width:567;height:269;mso-wrap-style:none;v-text-anchor:middle;mso-position-horizontal-relative:page;mso-position-vertical-relative:page">
                              <v:fill o:detectmouseclick="t" type="solid" color2="black"/>
                              <v:stroke color="black" weight="12600" joinstyle="miter" endcap="flat"/>
                              <v:textbox>
                                <w:txbxContent>
                                  <w:p>
                                    <w:pPr>
                                      <w:pStyle w:val="Style22"/>
                                      <w:rPr/>
                                    </w:pPr>
                                    <w:r>
                                      <w:rPr/>
                                    </w:r>
                                  </w:p>
                                </w:txbxContent>
                              </v:textbox>
                              <w10:wrap type="none"/>
                            </v:rect>
                          </v:group>
                        </v:group>
                        <v:line id="shape_0" from="3390,15693" to="3390,16245" ID="Line 586" stroked="t" o:allowincell="f" style="position:absolute;mso-position-horizontal-relative:page;mso-position-vertical-relative:page">
                          <v:stroke color="black" weight="28440" joinstyle="round" endcap="flat"/>
                          <v:fill o:detectmouseclick="t" on="false"/>
                          <w10:wrap type="none"/>
                        </v:line>
                        <v:line id="shape_0" from="1119,15703" to="1119,16256" ID="Line 587" stroked="t" o:allowincell="f" style="position:absolute;mso-position-horizontal-relative:page;mso-position-vertical-relative:page">
                          <v:stroke color="black" weight="28440" joinstyle="round" endcap="flat"/>
                          <v:fill o:detectmouseclick="t" on="false"/>
                          <w10:wrap type="none"/>
                        </v:line>
                        <v:line id="shape_0" from="4810,15693" to="4810,16245" ID="Line 588" stroked="t" o:allowincell="f" style="position:absolute;mso-position-horizontal-relative:page;mso-position-vertical-relative:page">
                          <v:stroke color="black" weight="28440" joinstyle="round" endcap="flat"/>
                          <v:fill o:detectmouseclick="t" on="false"/>
                          <w10:wrap type="none"/>
                        </v:line>
                        <v:line id="shape_0" from="4242,15693" to="4242,16245" ID="Line 589" stroked="t" o:allowincell="f" style="position:absolute;mso-position-horizontal-relative:page;mso-position-vertical-relative:page">
                          <v:stroke color="black" weight="28440" joinstyle="round" endcap="flat"/>
                          <v:fill o:detectmouseclick="t" on="false"/>
                          <w10:wrap type="none"/>
                        </v:line>
                        <v:line id="shape_0" from="1517,15703" to="1517,16256" ID="Line 590" stroked="t" o:allowincell="f" style="position:absolute;mso-position-horizontal-relative:page;mso-position-vertical-relative:page">
                          <v:stroke color="black" weight="28440" joinstyle="round" endcap="flat"/>
                          <v:fill o:detectmouseclick="t" on="false"/>
                          <w10:wrap type="none"/>
                        </v:line>
                        <v:line id="shape_0" from="2084,15693" to="2084,16245" ID="Line 591" stroked="t" o:allowincell="f" style="position:absolute;mso-position-horizontal-relative:page;mso-position-vertical-relative:page">
                          <v:stroke color="black" weight="28440" joinstyle="round" endcap="flat"/>
                          <v:fill o:detectmouseclick="t" on="false"/>
                          <w10:wrap type="none"/>
                        </v:line>
                      </v:group>
                    </v:group>
                  </v:group>
                </v:group>
              </v:group>
            </w:pict>
          </mc:Fallback>
        </mc:AlternateContent>
      </w:r>
    </w:p>
    <w:p w:rsidR="00040AEC" w:rsidRDefault="00040AEC">
      <w:pPr>
        <w:ind w:firstLine="284"/>
        <w:jc w:val="center"/>
        <w:rPr>
          <w:rFonts w:ascii="ISOCPEUR" w:hAnsi="ISOCPEUR"/>
          <w:b/>
          <w:sz w:val="28"/>
          <w:szCs w:val="28"/>
        </w:rPr>
      </w:pPr>
    </w:p>
    <w:p w:rsidR="00040AEC" w:rsidRDefault="00040AEC">
      <w:pPr>
        <w:ind w:firstLine="284"/>
        <w:jc w:val="center"/>
        <w:rPr>
          <w:rFonts w:ascii="ISOCPEUR" w:hAnsi="ISOCPEUR"/>
          <w:b/>
          <w:sz w:val="28"/>
          <w:szCs w:val="28"/>
        </w:rPr>
      </w:pPr>
    </w:p>
    <w:p w:rsidR="00040AEC" w:rsidRDefault="00040AEC">
      <w:pPr>
        <w:ind w:firstLine="284"/>
        <w:jc w:val="center"/>
        <w:rPr>
          <w:rFonts w:ascii="ISOCPEUR" w:hAnsi="ISOCPEUR"/>
          <w:b/>
          <w:sz w:val="28"/>
          <w:szCs w:val="28"/>
        </w:rPr>
      </w:pPr>
    </w:p>
    <w:p w:rsidR="00040AEC" w:rsidRDefault="00040AEC">
      <w:pPr>
        <w:ind w:firstLine="284"/>
        <w:jc w:val="center"/>
        <w:rPr>
          <w:rFonts w:ascii="ISOCPEUR" w:hAnsi="ISOCPEUR"/>
          <w:b/>
          <w:sz w:val="28"/>
          <w:szCs w:val="28"/>
        </w:rPr>
      </w:pPr>
    </w:p>
    <w:p w:rsidR="00040AEC" w:rsidRDefault="00040AEC">
      <w:pPr>
        <w:ind w:firstLine="284"/>
        <w:jc w:val="center"/>
        <w:rPr>
          <w:rFonts w:ascii="ISOCPEUR" w:hAnsi="ISOCPEUR"/>
          <w:b/>
          <w:sz w:val="28"/>
          <w:szCs w:val="28"/>
        </w:rPr>
      </w:pPr>
    </w:p>
    <w:p w:rsidR="00040AEC" w:rsidRDefault="00040AEC">
      <w:pPr>
        <w:ind w:firstLine="284"/>
        <w:jc w:val="center"/>
        <w:rPr>
          <w:rFonts w:ascii="ISOCPEUR" w:hAnsi="ISOCPEUR"/>
          <w:b/>
          <w:sz w:val="28"/>
          <w:szCs w:val="28"/>
        </w:rPr>
      </w:pPr>
    </w:p>
    <w:p w:rsidR="00040AEC" w:rsidRDefault="00040AEC">
      <w:pPr>
        <w:ind w:firstLine="284"/>
        <w:jc w:val="center"/>
        <w:rPr>
          <w:rFonts w:ascii="ISOCPEUR" w:hAnsi="ISOCPEUR"/>
          <w:b/>
          <w:sz w:val="28"/>
          <w:szCs w:val="28"/>
        </w:rPr>
      </w:pPr>
    </w:p>
    <w:p w:rsidR="00040AEC" w:rsidRDefault="00040AEC">
      <w:pPr>
        <w:ind w:firstLine="284"/>
        <w:jc w:val="center"/>
        <w:rPr>
          <w:rFonts w:ascii="ISOCPEUR" w:hAnsi="ISOCPEUR"/>
          <w:b/>
          <w:sz w:val="28"/>
          <w:szCs w:val="28"/>
        </w:rPr>
      </w:pPr>
    </w:p>
    <w:p w:rsidR="00040AEC" w:rsidRDefault="00792DB9">
      <w:pPr>
        <w:ind w:firstLine="284"/>
        <w:jc w:val="center"/>
        <w:rPr>
          <w:rFonts w:ascii="ISOCPEUR" w:hAnsi="ISOCPEUR"/>
          <w:b/>
          <w:sz w:val="28"/>
          <w:szCs w:val="28"/>
        </w:rPr>
      </w:pPr>
      <w:r>
        <w:rPr>
          <w:rFonts w:ascii="ISOCPEUR" w:hAnsi="ISOCPEUR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3810" distB="0" distL="0" distR="0" simplePos="0" relativeHeight="142" behindDoc="0" locked="0" layoutInCell="0" allowOverlap="1" wp14:anchorId="0DF8BCA4">
                <wp:simplePos x="0" y="0"/>
                <wp:positionH relativeFrom="column">
                  <wp:posOffset>-850265</wp:posOffset>
                </wp:positionH>
                <wp:positionV relativeFrom="paragraph">
                  <wp:posOffset>272415</wp:posOffset>
                </wp:positionV>
                <wp:extent cx="1753870" cy="276225"/>
                <wp:effectExtent l="635" t="0" r="0" b="0"/>
                <wp:wrapNone/>
                <wp:docPr id="134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753920" cy="276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040AEC" w:rsidRDefault="00792DB9">
                            <w:pPr>
                              <w:pStyle w:val="affa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Приложение 6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2" path="m0,0l-2147483645,0l-2147483645,-2147483646l0,-2147483646xe" fillcolor="white" stroked="f" o:allowincell="f" style="position:absolute;margin-left:-66.95pt;margin-top:21.4pt;width:138.05pt;height:21.7pt;mso-wrap-style:square;v-text-anchor:top;rotation:270" wp14:anchorId="0DF8BCA4">
                <v:fill o:detectmouseclick="t" type="solid" color2="black"/>
                <v:stroke color="#3465a4" weight="9360" joinstyle="miter" endcap="flat"/>
                <v:textbox>
                  <w:txbxContent>
                    <w:p>
                      <w:pPr>
                        <w:pStyle w:val="Style23"/>
                        <w:spacing w:before="0" w:after="200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cs="Times New Roman" w:ascii="Times New Roman" w:hAnsi="Times New Roman"/>
                          <w:sz w:val="28"/>
                          <w:szCs w:val="28"/>
                        </w:rPr>
                        <w:t>Приложение 6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 w:rsidR="00040AEC" w:rsidRDefault="00040AEC">
      <w:pPr>
        <w:ind w:firstLine="284"/>
        <w:jc w:val="center"/>
        <w:rPr>
          <w:rFonts w:ascii="ISOCPEUR" w:hAnsi="ISOCPEUR"/>
          <w:b/>
          <w:sz w:val="28"/>
          <w:szCs w:val="28"/>
        </w:rPr>
      </w:pPr>
    </w:p>
    <w:p w:rsidR="00040AEC" w:rsidRDefault="00040AEC">
      <w:pPr>
        <w:ind w:firstLine="284"/>
        <w:jc w:val="center"/>
        <w:rPr>
          <w:rFonts w:ascii="ISOCPEUR" w:hAnsi="ISOCPEUR"/>
          <w:b/>
          <w:sz w:val="28"/>
          <w:szCs w:val="28"/>
        </w:rPr>
      </w:pPr>
    </w:p>
    <w:p w:rsidR="00040AEC" w:rsidRDefault="00040AEC">
      <w:pPr>
        <w:ind w:firstLine="284"/>
        <w:jc w:val="center"/>
        <w:rPr>
          <w:rFonts w:ascii="ISOCPEUR" w:hAnsi="ISOCPEUR"/>
          <w:b/>
          <w:sz w:val="28"/>
          <w:szCs w:val="28"/>
        </w:rPr>
      </w:pPr>
    </w:p>
    <w:p w:rsidR="00040AEC" w:rsidRDefault="00040AEC">
      <w:pPr>
        <w:ind w:firstLine="284"/>
        <w:jc w:val="center"/>
        <w:rPr>
          <w:rFonts w:ascii="ISOCPEUR" w:hAnsi="ISOCPEUR"/>
          <w:b/>
          <w:sz w:val="28"/>
          <w:szCs w:val="28"/>
        </w:rPr>
      </w:pPr>
    </w:p>
    <w:p w:rsidR="00040AEC" w:rsidRDefault="00040AEC">
      <w:pPr>
        <w:ind w:firstLine="284"/>
        <w:jc w:val="center"/>
        <w:rPr>
          <w:rFonts w:ascii="ISOCPEUR" w:hAnsi="ISOCPEUR"/>
          <w:b/>
          <w:sz w:val="28"/>
          <w:szCs w:val="28"/>
        </w:rPr>
      </w:pPr>
    </w:p>
    <w:p w:rsidR="00040AEC" w:rsidRDefault="00040AEC">
      <w:pPr>
        <w:ind w:firstLine="284"/>
        <w:jc w:val="center"/>
        <w:rPr>
          <w:rFonts w:ascii="ISOCPEUR" w:hAnsi="ISOCPEUR"/>
          <w:b/>
          <w:sz w:val="28"/>
          <w:szCs w:val="28"/>
        </w:rPr>
      </w:pPr>
    </w:p>
    <w:p w:rsidR="00040AEC" w:rsidRDefault="00040AEC">
      <w:pPr>
        <w:ind w:firstLine="284"/>
        <w:jc w:val="center"/>
        <w:rPr>
          <w:rFonts w:ascii="ISOCPEUR" w:hAnsi="ISOCPEUR"/>
          <w:b/>
          <w:sz w:val="28"/>
          <w:szCs w:val="28"/>
        </w:rPr>
      </w:pPr>
    </w:p>
    <w:p w:rsidR="00040AEC" w:rsidRDefault="00040AEC">
      <w:pPr>
        <w:ind w:firstLine="284"/>
        <w:jc w:val="center"/>
        <w:rPr>
          <w:rFonts w:ascii="ISOCPEUR" w:hAnsi="ISOCPEUR"/>
          <w:b/>
          <w:sz w:val="28"/>
          <w:szCs w:val="28"/>
        </w:rPr>
      </w:pPr>
    </w:p>
    <w:p w:rsidR="00040AEC" w:rsidRDefault="00040AEC">
      <w:pPr>
        <w:ind w:firstLine="284"/>
        <w:jc w:val="center"/>
        <w:rPr>
          <w:rFonts w:ascii="ISOCPEUR" w:hAnsi="ISOCPEUR"/>
          <w:b/>
          <w:sz w:val="28"/>
          <w:szCs w:val="28"/>
        </w:rPr>
      </w:pPr>
    </w:p>
    <w:p w:rsidR="00040AEC" w:rsidRDefault="00040AEC">
      <w:pPr>
        <w:ind w:firstLine="284"/>
        <w:jc w:val="center"/>
        <w:rPr>
          <w:rFonts w:ascii="ISOCPEUR" w:hAnsi="ISOCPEUR"/>
          <w:b/>
          <w:sz w:val="28"/>
          <w:szCs w:val="28"/>
        </w:rPr>
      </w:pPr>
    </w:p>
    <w:p w:rsidR="00040AEC" w:rsidRDefault="00040AEC">
      <w:pPr>
        <w:ind w:firstLine="284"/>
        <w:jc w:val="center"/>
        <w:rPr>
          <w:rFonts w:ascii="ISOCPEUR" w:hAnsi="ISOCPEUR"/>
          <w:b/>
          <w:sz w:val="28"/>
          <w:szCs w:val="28"/>
        </w:rPr>
      </w:pPr>
    </w:p>
    <w:p w:rsidR="00040AEC" w:rsidRDefault="00040AEC">
      <w:pPr>
        <w:ind w:firstLine="284"/>
        <w:jc w:val="center"/>
        <w:rPr>
          <w:rFonts w:ascii="ISOCPEUR" w:hAnsi="ISOCPEUR"/>
          <w:b/>
          <w:sz w:val="28"/>
          <w:szCs w:val="28"/>
        </w:rPr>
      </w:pPr>
    </w:p>
    <w:p w:rsidR="00040AEC" w:rsidRDefault="00040AEC">
      <w:pPr>
        <w:ind w:firstLine="284"/>
        <w:jc w:val="center"/>
        <w:rPr>
          <w:rFonts w:ascii="ISOCPEUR" w:hAnsi="ISOCPEUR"/>
          <w:b/>
          <w:sz w:val="28"/>
          <w:szCs w:val="28"/>
        </w:rPr>
      </w:pPr>
    </w:p>
    <w:p w:rsidR="00040AEC" w:rsidRDefault="00040AEC">
      <w:pPr>
        <w:ind w:firstLine="284"/>
        <w:jc w:val="center"/>
        <w:rPr>
          <w:rFonts w:ascii="ISOCPEUR" w:hAnsi="ISOCPEUR"/>
          <w:b/>
          <w:sz w:val="28"/>
          <w:szCs w:val="28"/>
        </w:rPr>
        <w:sectPr w:rsidR="00040AEC">
          <w:footerReference w:type="default" r:id="rId21"/>
          <w:footerReference w:type="first" r:id="rId22"/>
          <w:pgSz w:w="11906" w:h="16838"/>
          <w:pgMar w:top="397" w:right="284" w:bottom="851" w:left="567" w:header="0" w:footer="0" w:gutter="0"/>
          <w:cols w:space="720"/>
          <w:formProt w:val="0"/>
          <w:docGrid w:linePitch="360" w:charSpace="4096"/>
        </w:sectPr>
      </w:pPr>
    </w:p>
    <w:tbl>
      <w:tblPr>
        <w:tblW w:w="15480" w:type="dxa"/>
        <w:jc w:val="center"/>
        <w:tblLayout w:type="fixed"/>
        <w:tblLook w:val="0000" w:firstRow="0" w:lastRow="0" w:firstColumn="0" w:lastColumn="0" w:noHBand="0" w:noVBand="0"/>
      </w:tblPr>
      <w:tblGrid>
        <w:gridCol w:w="236"/>
        <w:gridCol w:w="900"/>
        <w:gridCol w:w="159"/>
        <w:gridCol w:w="8"/>
        <w:gridCol w:w="1073"/>
        <w:gridCol w:w="899"/>
        <w:gridCol w:w="181"/>
        <w:gridCol w:w="720"/>
        <w:gridCol w:w="899"/>
        <w:gridCol w:w="1621"/>
        <w:gridCol w:w="539"/>
        <w:gridCol w:w="325"/>
        <w:gridCol w:w="215"/>
        <w:gridCol w:w="1081"/>
        <w:gridCol w:w="1080"/>
        <w:gridCol w:w="864"/>
        <w:gridCol w:w="215"/>
        <w:gridCol w:w="325"/>
        <w:gridCol w:w="180"/>
        <w:gridCol w:w="540"/>
        <w:gridCol w:w="1067"/>
        <w:gridCol w:w="12"/>
        <w:gridCol w:w="1080"/>
        <w:gridCol w:w="237"/>
        <w:gridCol w:w="304"/>
        <w:gridCol w:w="484"/>
        <w:gridCol w:w="236"/>
      </w:tblGrid>
      <w:tr w:rsidR="00040AEC">
        <w:trPr>
          <w:cantSplit/>
          <w:jc w:val="center"/>
        </w:trPr>
        <w:tc>
          <w:tcPr>
            <w:tcW w:w="235" w:type="dxa"/>
            <w:vMerge w:val="restart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Times New Roman"/>
                <w:sz w:val="28"/>
                <w:szCs w:val="24"/>
                <w:lang w:eastAsia="ru-RU"/>
              </w:rPr>
            </w:pPr>
          </w:p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ISOCPEUR" w:eastAsia="Times New Roman" w:hAnsi="ISOCPEUR" w:cs="Times New Roman"/>
                <w:sz w:val="24"/>
                <w:szCs w:val="20"/>
                <w:lang w:eastAsia="ru-RU"/>
              </w:rPr>
            </w:pPr>
          </w:p>
          <w:p w:rsidR="00040AEC" w:rsidRDefault="00040AEC">
            <w:pPr>
              <w:keepNext/>
              <w:widowControl w:val="0"/>
              <w:pBdr>
                <w:right w:val="single" w:sz="4" w:space="4" w:color="000000"/>
              </w:pBdr>
              <w:spacing w:after="0" w:line="240" w:lineRule="auto"/>
              <w:jc w:val="center"/>
              <w:outlineLvl w:val="3"/>
              <w:rPr>
                <w:rFonts w:ascii="ISOCPEUR" w:eastAsia="Times New Roman" w:hAnsi="ISOCPEUR" w:cs="Times New Roman"/>
                <w:sz w:val="24"/>
                <w:szCs w:val="20"/>
                <w:lang w:eastAsia="ru-RU"/>
              </w:rPr>
            </w:pPr>
          </w:p>
          <w:p w:rsidR="00040AEC" w:rsidRDefault="00040AEC">
            <w:pPr>
              <w:keepNext/>
              <w:widowControl w:val="0"/>
              <w:pBdr>
                <w:right w:val="single" w:sz="4" w:space="4" w:color="000000"/>
              </w:pBdr>
              <w:spacing w:after="0" w:line="240" w:lineRule="auto"/>
              <w:jc w:val="center"/>
              <w:outlineLvl w:val="3"/>
              <w:rPr>
                <w:rFonts w:ascii="ISOCPEUR" w:eastAsia="Times New Roman" w:hAnsi="ISOCPEUR" w:cs="Times New Roman"/>
                <w:sz w:val="24"/>
                <w:szCs w:val="20"/>
                <w:lang w:eastAsia="ru-RU"/>
              </w:rPr>
            </w:pPr>
          </w:p>
          <w:p w:rsidR="00040AEC" w:rsidRDefault="00040AEC">
            <w:pPr>
              <w:widowControl w:val="0"/>
              <w:pBdr>
                <w:right w:val="single" w:sz="4" w:space="4" w:color="000000"/>
              </w:pBdr>
              <w:spacing w:after="0" w:line="240" w:lineRule="auto"/>
              <w:jc w:val="center"/>
              <w:rPr>
                <w:rFonts w:ascii="ISOCPEUR" w:eastAsia="Times New Roman" w:hAnsi="ISOCPEUR" w:cs="Times New Roman"/>
                <w:bCs/>
                <w:sz w:val="28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pBdr>
                <w:right w:val="single" w:sz="4" w:space="4" w:color="000000"/>
              </w:pBdr>
              <w:spacing w:after="0" w:line="240" w:lineRule="auto"/>
              <w:jc w:val="center"/>
              <w:rPr>
                <w:rFonts w:ascii="ISOCPEUR" w:eastAsia="Times New Roman" w:hAnsi="ISOCPEUR" w:cs="Times New Roman"/>
                <w:bCs/>
                <w:sz w:val="28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pBdr>
                <w:right w:val="single" w:sz="4" w:space="4" w:color="000000"/>
              </w:pBdr>
              <w:spacing w:after="0" w:line="240" w:lineRule="auto"/>
              <w:jc w:val="center"/>
              <w:rPr>
                <w:rFonts w:ascii="ISOCPEUR" w:eastAsia="Times New Roman" w:hAnsi="ISOCPEUR" w:cs="Times New Roman"/>
                <w:bCs/>
                <w:sz w:val="28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pBdr>
                <w:right w:val="single" w:sz="4" w:space="4" w:color="000000"/>
              </w:pBdr>
              <w:spacing w:after="0" w:line="240" w:lineRule="auto"/>
              <w:jc w:val="center"/>
              <w:rPr>
                <w:rFonts w:ascii="ISOCPEUR" w:eastAsia="Times New Roman" w:hAnsi="ISOCPEUR" w:cs="Times New Roman"/>
                <w:bCs/>
                <w:sz w:val="28"/>
                <w:szCs w:val="24"/>
                <w:lang w:eastAsia="ru-RU"/>
              </w:rPr>
            </w:pPr>
          </w:p>
          <w:p w:rsidR="00040AEC" w:rsidRDefault="00040AEC">
            <w:pPr>
              <w:keepNext/>
              <w:widowControl w:val="0"/>
              <w:pBdr>
                <w:right w:val="single" w:sz="4" w:space="4" w:color="000000"/>
              </w:pBdr>
              <w:spacing w:after="0" w:line="240" w:lineRule="auto"/>
              <w:jc w:val="center"/>
              <w:outlineLvl w:val="8"/>
              <w:rPr>
                <w:rFonts w:ascii="ISOCPEUR" w:eastAsia="Times New Roman" w:hAnsi="ISOCPEUR" w:cs="Times New Roman"/>
                <w:sz w:val="40"/>
                <w:szCs w:val="20"/>
                <w:lang w:eastAsia="ru-RU"/>
              </w:rPr>
            </w:pPr>
          </w:p>
          <w:p w:rsidR="00040AEC" w:rsidRDefault="00040AEC">
            <w:pPr>
              <w:keepNext/>
              <w:widowControl w:val="0"/>
              <w:pBdr>
                <w:right w:val="single" w:sz="4" w:space="4" w:color="000000"/>
              </w:pBdr>
              <w:spacing w:after="0" w:line="240" w:lineRule="auto"/>
              <w:jc w:val="center"/>
              <w:outlineLvl w:val="8"/>
              <w:rPr>
                <w:rFonts w:ascii="ISOCPEUR" w:eastAsia="Times New Roman" w:hAnsi="ISOCPEUR" w:cs="Times New Roman"/>
                <w:bCs/>
                <w:sz w:val="40"/>
                <w:szCs w:val="20"/>
                <w:lang w:eastAsia="ru-RU"/>
              </w:rPr>
            </w:pPr>
          </w:p>
          <w:p w:rsidR="00040AEC" w:rsidRDefault="00040AEC">
            <w:pPr>
              <w:widowControl w:val="0"/>
              <w:pBdr>
                <w:right w:val="single" w:sz="4" w:space="4" w:color="000000"/>
              </w:pBdr>
              <w:spacing w:after="0" w:line="240" w:lineRule="auto"/>
              <w:jc w:val="center"/>
              <w:rPr>
                <w:rFonts w:ascii="ISOCPEUR" w:eastAsia="Times New Roman" w:hAnsi="ISOCPEUR" w:cs="Times New Roman"/>
                <w:bCs/>
                <w:sz w:val="40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pBdr>
                <w:right w:val="single" w:sz="4" w:space="4" w:color="000000"/>
              </w:pBdr>
              <w:spacing w:after="0" w:line="240" w:lineRule="auto"/>
              <w:jc w:val="center"/>
              <w:rPr>
                <w:rFonts w:ascii="ISOCPEUR" w:eastAsia="Times New Roman" w:hAnsi="ISOCPEUR" w:cs="Times New Roman"/>
                <w:bCs/>
                <w:sz w:val="40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pBdr>
                <w:right w:val="single" w:sz="4" w:space="4" w:color="000000"/>
              </w:pBdr>
              <w:spacing w:after="0" w:line="240" w:lineRule="auto"/>
              <w:jc w:val="right"/>
              <w:rPr>
                <w:rFonts w:ascii="ISOCPEUR" w:eastAsia="Times New Roman" w:hAnsi="ISOCPEUR" w:cs="Times New Roman"/>
                <w:bCs/>
                <w:sz w:val="28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pBdr>
                <w:right w:val="single" w:sz="4" w:space="4" w:color="000000"/>
              </w:pBdr>
              <w:spacing w:after="0" w:line="240" w:lineRule="auto"/>
              <w:jc w:val="right"/>
              <w:rPr>
                <w:rFonts w:ascii="ISOCPEUR" w:eastAsia="Times New Roman" w:hAnsi="ISOCPEUR" w:cs="Times New Roman"/>
                <w:bCs/>
                <w:sz w:val="28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pBdr>
                <w:right w:val="single" w:sz="4" w:space="4" w:color="000000"/>
              </w:pBdr>
              <w:spacing w:after="0" w:line="240" w:lineRule="auto"/>
              <w:jc w:val="right"/>
              <w:rPr>
                <w:rFonts w:ascii="ISOCPEUR" w:eastAsia="Times New Roman" w:hAnsi="ISOCPEUR" w:cs="Times New Roman"/>
                <w:bCs/>
                <w:sz w:val="28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pBdr>
                <w:right w:val="single" w:sz="4" w:space="4" w:color="000000"/>
              </w:pBdr>
              <w:spacing w:after="0" w:line="240" w:lineRule="auto"/>
              <w:jc w:val="right"/>
              <w:rPr>
                <w:rFonts w:ascii="ISOCPEUR" w:eastAsia="Times New Roman" w:hAnsi="ISOCPEUR" w:cs="Times New Roman"/>
                <w:bCs/>
                <w:sz w:val="28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pBdr>
                <w:right w:val="single" w:sz="4" w:space="4" w:color="000000"/>
              </w:pBdr>
              <w:spacing w:after="0" w:line="240" w:lineRule="auto"/>
              <w:jc w:val="center"/>
              <w:rPr>
                <w:rFonts w:ascii="ISOCPEUR" w:eastAsia="Times New Roman" w:hAnsi="ISOCPEUR" w:cs="Times New Roman"/>
                <w:bCs/>
                <w:sz w:val="16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pBdr>
                <w:right w:val="single" w:sz="4" w:space="4" w:color="000000"/>
              </w:pBdr>
              <w:spacing w:after="0" w:line="240" w:lineRule="auto"/>
              <w:jc w:val="right"/>
              <w:rPr>
                <w:rFonts w:ascii="ISOCPEUR" w:eastAsia="Times New Roman" w:hAnsi="ISOCPEUR" w:cs="Times New Roman"/>
                <w:bCs/>
                <w:sz w:val="28"/>
                <w:szCs w:val="20"/>
                <w:lang w:eastAsia="ru-RU"/>
              </w:rPr>
            </w:pPr>
          </w:p>
          <w:p w:rsidR="00040AEC" w:rsidRDefault="00040AEC">
            <w:pPr>
              <w:widowControl w:val="0"/>
              <w:pBdr>
                <w:right w:val="single" w:sz="4" w:space="4" w:color="000000"/>
              </w:pBdr>
              <w:spacing w:after="0" w:line="240" w:lineRule="auto"/>
              <w:rPr>
                <w:rFonts w:ascii="ISOCPEUR" w:eastAsia="Times New Roman" w:hAnsi="ISOCPEUR" w:cs="Times New Roman"/>
                <w:sz w:val="16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pBdr>
                <w:right w:val="single" w:sz="4" w:space="4" w:color="000000"/>
              </w:pBdr>
              <w:spacing w:after="0" w:line="240" w:lineRule="auto"/>
              <w:rPr>
                <w:rFonts w:ascii="ISOCPEUR" w:eastAsia="Times New Roman" w:hAnsi="ISOCPEUR" w:cs="Times New Roman"/>
                <w:sz w:val="16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pBdr>
                <w:right w:val="single" w:sz="4" w:space="4" w:color="000000"/>
              </w:pBdr>
              <w:spacing w:after="0" w:line="240" w:lineRule="auto"/>
              <w:rPr>
                <w:rFonts w:ascii="ISOCPEUR" w:eastAsia="Times New Roman" w:hAnsi="ISOCPEUR" w:cs="Times New Roman"/>
                <w:sz w:val="16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pBdr>
                <w:right w:val="single" w:sz="4" w:space="4" w:color="000000"/>
              </w:pBdr>
              <w:spacing w:after="0" w:line="240" w:lineRule="auto"/>
              <w:rPr>
                <w:rFonts w:ascii="ISOCPEUR" w:eastAsia="Times New Roman" w:hAnsi="ISOCPEUR" w:cs="Times New Roman"/>
                <w:sz w:val="16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pBdr>
                <w:right w:val="single" w:sz="4" w:space="4" w:color="000000"/>
              </w:pBdr>
              <w:spacing w:after="0" w:line="240" w:lineRule="auto"/>
              <w:rPr>
                <w:rFonts w:ascii="ISOCPEUR" w:eastAsia="Times New Roman" w:hAnsi="ISOCPEUR" w:cs="Times New Roman"/>
                <w:sz w:val="16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pBdr>
                <w:right w:val="single" w:sz="4" w:space="4" w:color="000000"/>
              </w:pBdr>
              <w:spacing w:after="0" w:line="240" w:lineRule="auto"/>
              <w:rPr>
                <w:rFonts w:ascii="ISOCPEUR" w:eastAsia="Times New Roman" w:hAnsi="ISOCPEUR" w:cs="Times New Roman"/>
                <w:sz w:val="16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pBdr>
                <w:right w:val="single" w:sz="4" w:space="4" w:color="000000"/>
              </w:pBdr>
              <w:spacing w:after="0" w:line="240" w:lineRule="auto"/>
              <w:rPr>
                <w:rFonts w:ascii="ISOCPEUR" w:eastAsia="Times New Roman" w:hAnsi="ISOCPEUR" w:cs="Times New Roman"/>
                <w:sz w:val="16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pBdr>
                <w:right w:val="single" w:sz="4" w:space="4" w:color="000000"/>
              </w:pBdr>
              <w:spacing w:after="0" w:line="240" w:lineRule="auto"/>
              <w:rPr>
                <w:rFonts w:ascii="ISOCPEUR" w:eastAsia="Times New Roman" w:hAnsi="ISOCPEUR" w:cs="Times New Roman"/>
                <w:sz w:val="16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pBdr>
                <w:right w:val="single" w:sz="4" w:space="4" w:color="000000"/>
              </w:pBdr>
              <w:spacing w:after="0" w:line="240" w:lineRule="auto"/>
              <w:rPr>
                <w:rFonts w:ascii="ISOCPEUR" w:eastAsia="Times New Roman" w:hAnsi="ISOCPEUR" w:cs="Times New Roman"/>
                <w:sz w:val="16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pBdr>
                <w:right w:val="single" w:sz="4" w:space="4" w:color="000000"/>
              </w:pBdr>
              <w:spacing w:after="0" w:line="240" w:lineRule="auto"/>
              <w:rPr>
                <w:rFonts w:ascii="ISOCPEUR" w:eastAsia="Times New Roman" w:hAnsi="ISOCPEUR" w:cs="Times New Roman"/>
                <w:sz w:val="16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pBdr>
                <w:right w:val="single" w:sz="4" w:space="4" w:color="000000"/>
              </w:pBdr>
              <w:spacing w:after="0" w:line="240" w:lineRule="auto"/>
              <w:rPr>
                <w:rFonts w:ascii="ISOCPEUR" w:eastAsia="Times New Roman" w:hAnsi="ISOCPEUR" w:cs="Times New Roman"/>
                <w:sz w:val="16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pBdr>
                <w:right w:val="single" w:sz="4" w:space="4" w:color="000000"/>
              </w:pBdr>
              <w:spacing w:after="0" w:line="240" w:lineRule="auto"/>
              <w:rPr>
                <w:rFonts w:ascii="ISOCPEUR" w:eastAsia="Times New Roman" w:hAnsi="ISOCPEUR" w:cs="Times New Roman"/>
                <w:sz w:val="16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pBdr>
                <w:right w:val="single" w:sz="4" w:space="4" w:color="000000"/>
              </w:pBdr>
              <w:spacing w:after="0" w:line="240" w:lineRule="auto"/>
              <w:rPr>
                <w:rFonts w:ascii="ISOCPEUR" w:eastAsia="Times New Roman" w:hAnsi="ISOCPEUR" w:cs="Times New Roman"/>
                <w:sz w:val="16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pBdr>
                <w:right w:val="single" w:sz="4" w:space="4" w:color="000000"/>
              </w:pBdr>
              <w:spacing w:after="0" w:line="240" w:lineRule="auto"/>
              <w:rPr>
                <w:rFonts w:ascii="ISOCPEUR" w:eastAsia="Times New Roman" w:hAnsi="ISOCPEUR" w:cs="Times New Roman"/>
                <w:sz w:val="16"/>
                <w:szCs w:val="24"/>
                <w:lang w:eastAsia="ru-RU"/>
              </w:rPr>
            </w:pPr>
          </w:p>
          <w:p w:rsidR="00040AEC" w:rsidRDefault="00792DB9">
            <w:pPr>
              <w:widowControl w:val="0"/>
              <w:pBdr>
                <w:right w:val="single" w:sz="4" w:space="4" w:color="000000"/>
              </w:pBdr>
              <w:spacing w:after="0" w:line="240" w:lineRule="auto"/>
              <w:rPr>
                <w:rFonts w:ascii="ISOCPEUR" w:eastAsia="Times New Roman" w:hAnsi="ISOCPEUR" w:cs="Times New Roman"/>
                <w:sz w:val="16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noProof/>
                <w:sz w:val="16"/>
                <w:szCs w:val="24"/>
                <w:lang w:eastAsia="ru-RU"/>
              </w:rPr>
              <mc:AlternateContent>
                <mc:Choice Requires="wps">
                  <w:drawing>
                    <wp:anchor distT="3810" distB="0" distL="0" distR="0" simplePos="0" relativeHeight="146" behindDoc="0" locked="0" layoutInCell="0" allowOverlap="1" wp14:anchorId="5FE4EA20">
                      <wp:simplePos x="0" y="0"/>
                      <wp:positionH relativeFrom="column">
                        <wp:posOffset>-967740</wp:posOffset>
                      </wp:positionH>
                      <wp:positionV relativeFrom="paragraph">
                        <wp:posOffset>10160</wp:posOffset>
                      </wp:positionV>
                      <wp:extent cx="1753870" cy="276225"/>
                      <wp:effectExtent l="0" t="0" r="0" b="0"/>
                      <wp:wrapNone/>
                      <wp:docPr id="136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753920" cy="276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040AEC" w:rsidRDefault="00792DB9">
                                  <w:pPr>
                                    <w:pStyle w:val="affa"/>
                                    <w:widowControl w:val="0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Приложение 7</w:t>
                                  </w: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Надпись 2" path="m0,0l-2147483645,0l-2147483645,-2147483646l0,-2147483646xe" fillcolor="white" stroked="f" o:allowincell="f" style="position:absolute;margin-left:-76.2pt;margin-top:0.75pt;width:138.05pt;height:21.7pt;mso-wrap-style:square;v-text-anchor:top;rotation:270" wp14:anchorId="5FE4EA20">
                      <v:fill o:detectmouseclick="t" type="solid" color2="black"/>
                      <v:stroke color="#3465a4" weight="9360" joinstyle="miter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spacing w:before="0" w:after="20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8"/>
                                <w:szCs w:val="28"/>
                              </w:rPr>
                              <w:t>Приложение 7</w:t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  <w:p w:rsidR="00040AEC" w:rsidRDefault="00040AEC">
            <w:pPr>
              <w:widowControl w:val="0"/>
              <w:pBdr>
                <w:right w:val="single" w:sz="4" w:space="4" w:color="000000"/>
              </w:pBdr>
              <w:spacing w:after="0" w:line="240" w:lineRule="auto"/>
              <w:rPr>
                <w:rFonts w:ascii="ISOCPEUR" w:eastAsia="Times New Roman" w:hAnsi="ISOCPEUR" w:cs="Times New Roman"/>
                <w:sz w:val="16"/>
                <w:szCs w:val="24"/>
                <w:lang w:eastAsia="ru-RU"/>
              </w:rPr>
            </w:pPr>
          </w:p>
          <w:p w:rsidR="00040AEC" w:rsidRDefault="00792DB9">
            <w:pPr>
              <w:widowControl w:val="0"/>
              <w:pBdr>
                <w:right w:val="single" w:sz="4" w:space="4" w:color="000000"/>
              </w:pBdr>
              <w:spacing w:after="0" w:line="240" w:lineRule="auto"/>
              <w:rPr>
                <w:rFonts w:ascii="ISOCPEUR" w:eastAsia="Times New Roman" w:hAnsi="ISOCPEUR" w:cs="Times New Roman"/>
                <w:sz w:val="16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noProof/>
                <w:sz w:val="16"/>
                <w:szCs w:val="24"/>
                <w:lang w:eastAsia="ru-RU"/>
              </w:rPr>
              <mc:AlternateContent>
                <mc:Choice Requires="wps">
                  <w:drawing>
                    <wp:anchor distT="3810" distB="0" distL="0" distR="0" simplePos="0" relativeHeight="144" behindDoc="1" locked="0" layoutInCell="0" allowOverlap="1" wp14:anchorId="744086D5">
                      <wp:simplePos x="0" y="0"/>
                      <wp:positionH relativeFrom="column">
                        <wp:posOffset>-1073785</wp:posOffset>
                      </wp:positionH>
                      <wp:positionV relativeFrom="paragraph">
                        <wp:posOffset>3291205</wp:posOffset>
                      </wp:positionV>
                      <wp:extent cx="1753870" cy="276225"/>
                      <wp:effectExtent l="0" t="0" r="0" b="0"/>
                      <wp:wrapNone/>
                      <wp:docPr id="138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753920" cy="276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040AEC" w:rsidRDefault="00792DB9">
                                  <w:pPr>
                                    <w:pStyle w:val="affa"/>
                                    <w:widowControl w:val="0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Приложение 6</w:t>
                                  </w: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Надпись 2" path="m0,0l-2147483645,0l-2147483645,-2147483646l0,-2147483646xe" fillcolor="white" stroked="f" o:allowincell="f" style="position:absolute;margin-left:-84.55pt;margin-top:259.1pt;width:138.05pt;height:21.7pt;mso-wrap-style:square;v-text-anchor:top;rotation:270" wp14:anchorId="744086D5">
                      <v:fill o:detectmouseclick="t" type="solid" color2="black"/>
                      <v:stroke color="#3465a4" weight="9360" joinstyle="miter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spacing w:before="0" w:after="20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8"/>
                                <w:szCs w:val="28"/>
                              </w:rPr>
                              <w:t>Приложение 6</w:t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  <w:p w:rsidR="00040AEC" w:rsidRDefault="00040AEC">
            <w:pPr>
              <w:widowControl w:val="0"/>
              <w:pBdr>
                <w:right w:val="single" w:sz="4" w:space="4" w:color="000000"/>
              </w:pBdr>
              <w:spacing w:after="0" w:line="240" w:lineRule="auto"/>
              <w:rPr>
                <w:rFonts w:ascii="ISOCPEUR" w:eastAsia="Times New Roman" w:hAnsi="ISOCPEUR" w:cs="Times New Roman"/>
                <w:sz w:val="16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pBdr>
                <w:right w:val="single" w:sz="4" w:space="4" w:color="000000"/>
              </w:pBdr>
              <w:spacing w:after="0" w:line="240" w:lineRule="auto"/>
              <w:rPr>
                <w:rFonts w:ascii="ISOCPEUR" w:eastAsia="Times New Roman" w:hAnsi="ISOCPEUR" w:cs="Times New Roman"/>
                <w:sz w:val="16"/>
                <w:szCs w:val="24"/>
                <w:lang w:eastAsia="ru-RU"/>
              </w:rPr>
            </w:pPr>
          </w:p>
          <w:p w:rsidR="00040AEC" w:rsidRDefault="00792DB9">
            <w:pPr>
              <w:widowControl w:val="0"/>
              <w:pBdr>
                <w:right w:val="single" w:sz="4" w:space="4" w:color="000000"/>
              </w:pBdr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009" w:type="dxa"/>
            <w:gridSpan w:val="25"/>
          </w:tcPr>
          <w:p w:rsidR="00040AEC" w:rsidRDefault="00792DB9">
            <w:pPr>
              <w:widowControl w:val="0"/>
              <w:spacing w:after="0" w:line="240" w:lineRule="auto"/>
              <w:jc w:val="right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ГОСТ 3.1105 – 84  Форма 2</w:t>
            </w:r>
          </w:p>
        </w:tc>
        <w:tc>
          <w:tcPr>
            <w:tcW w:w="236" w:type="dxa"/>
            <w:vMerge w:val="restart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8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8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8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8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8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jc w:val="right"/>
              <w:rPr>
                <w:rFonts w:ascii="ISOCPEUR" w:eastAsia="Times New Roman" w:hAnsi="ISOCPEUR" w:cs="Times New Roman"/>
                <w:bCs/>
                <w:sz w:val="28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jc w:val="right"/>
              <w:rPr>
                <w:rFonts w:ascii="ISOCPEUR" w:eastAsia="Times New Roman" w:hAnsi="ISOCPEUR" w:cs="Times New Roman"/>
                <w:bCs/>
                <w:sz w:val="28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235" w:type="dxa"/>
            <w:vMerge/>
            <w:tcBorders>
              <w:top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bottom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81" w:type="dxa"/>
            <w:gridSpan w:val="2"/>
            <w:tcBorders>
              <w:bottom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520" w:type="dxa"/>
            <w:gridSpan w:val="2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4319" w:type="dxa"/>
            <w:gridSpan w:val="7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235" w:type="dxa"/>
            <w:vMerge/>
            <w:tcBorders>
              <w:top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Дубл.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520" w:type="dxa"/>
            <w:gridSpan w:val="2"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4319" w:type="dxa"/>
            <w:gridSpan w:val="7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235" w:type="dxa"/>
            <w:vMerge/>
            <w:tcBorders>
              <w:top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Взам.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520" w:type="dxa"/>
            <w:gridSpan w:val="2"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39" w:type="dxa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81" w:type="dxa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79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235" w:type="dxa"/>
            <w:vMerge/>
            <w:tcBorders>
              <w:top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Подп.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520" w:type="dxa"/>
            <w:gridSpan w:val="2"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39" w:type="dxa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81" w:type="dxa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79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ind w:left="-126" w:right="-74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Изм.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ind w:left="-142" w:right="-72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Лист.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ind w:left="-144" w:right="-72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№ докум.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Подпись.</w:t>
            </w:r>
          </w:p>
        </w:tc>
        <w:tc>
          <w:tcPr>
            <w:tcW w:w="10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Дата.</w:t>
            </w:r>
          </w:p>
        </w:tc>
        <w:tc>
          <w:tcPr>
            <w:tcW w:w="236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235" w:type="dxa"/>
            <w:vMerge/>
            <w:tcBorders>
              <w:top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0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ISOCPEUR" w:eastAsia="Times New Roman" w:hAnsi="ISOCPEUR" w:cs="Times New Roman"/>
                <w:bCs/>
                <w:sz w:val="16"/>
                <w:szCs w:val="16"/>
                <w:lang w:eastAsia="ru-RU"/>
              </w:rPr>
              <w:t>Листов</w:t>
            </w:r>
          </w:p>
        </w:tc>
        <w:tc>
          <w:tcPr>
            <w:tcW w:w="10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b/>
                <w:bCs/>
                <w:sz w:val="28"/>
                <w:szCs w:val="20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bCs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236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8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60"/>
          <w:jc w:val="center"/>
        </w:trPr>
        <w:tc>
          <w:tcPr>
            <w:tcW w:w="235" w:type="dxa"/>
            <w:vMerge/>
            <w:tcBorders>
              <w:top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68" w:type="dxa"/>
            <w:gridSpan w:val="3"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napToGrid w:val="0"/>
              <w:spacing w:after="0" w:line="240" w:lineRule="auto"/>
              <w:ind w:left="-164" w:right="-92" w:firstLine="164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972" w:type="dxa"/>
            <w:gridSpan w:val="2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01" w:type="dxa"/>
            <w:gridSpan w:val="2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b/>
                <w:bCs/>
                <w:sz w:val="28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right w:val="single" w:sz="4" w:space="0" w:color="000000"/>
            </w:tcBorders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b/>
                <w:bCs/>
                <w:sz w:val="28"/>
                <w:szCs w:val="20"/>
                <w:lang w:eastAsia="ru-RU"/>
              </w:rPr>
            </w:pPr>
          </w:p>
        </w:tc>
        <w:tc>
          <w:tcPr>
            <w:tcW w:w="24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Наименование подрядчика</w:t>
            </w:r>
          </w:p>
        </w:tc>
        <w:tc>
          <w:tcPr>
            <w:tcW w:w="324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№ ХХХХХХХХХХХХХ ППР</w:t>
            </w:r>
          </w:p>
        </w:tc>
        <w:tc>
          <w:tcPr>
            <w:tcW w:w="2327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  <w:tc>
          <w:tcPr>
            <w:tcW w:w="2117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30"/>
          <w:jc w:val="center"/>
        </w:trPr>
        <w:tc>
          <w:tcPr>
            <w:tcW w:w="235" w:type="dxa"/>
            <w:vMerge/>
            <w:tcBorders>
              <w:top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68" w:type="dxa"/>
            <w:gridSpan w:val="3"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64" w:right="-92" w:firstLine="164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972" w:type="dxa"/>
            <w:gridSpan w:val="2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01" w:type="dxa"/>
            <w:gridSpan w:val="2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899" w:type="dxa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4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2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11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80"/>
          <w:jc w:val="center"/>
        </w:trPr>
        <w:tc>
          <w:tcPr>
            <w:tcW w:w="235" w:type="dxa"/>
            <w:vMerge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68" w:type="dxa"/>
            <w:gridSpan w:val="3"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64" w:right="-92" w:firstLine="164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972" w:type="dxa"/>
            <w:gridSpan w:val="2"/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01" w:type="dxa"/>
            <w:gridSpan w:val="2"/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899" w:type="dxa"/>
            <w:tcBorders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4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4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2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17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b/>
                <w:bCs/>
                <w:sz w:val="28"/>
                <w:szCs w:val="2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b/>
                <w:bCs/>
                <w:sz w:val="28"/>
                <w:szCs w:val="20"/>
                <w:lang w:eastAsia="ru-RU"/>
              </w:rPr>
            </w:pPr>
          </w:p>
        </w:tc>
      </w:tr>
      <w:tr w:rsidR="00040AEC">
        <w:trPr>
          <w:cantSplit/>
          <w:trHeight w:val="80"/>
          <w:jc w:val="center"/>
        </w:trPr>
        <w:tc>
          <w:tcPr>
            <w:tcW w:w="235" w:type="dxa"/>
            <w:vMerge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68" w:type="dxa"/>
            <w:gridSpan w:val="3"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64" w:right="-92" w:firstLine="164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972" w:type="dxa"/>
            <w:gridSpan w:val="2"/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01" w:type="dxa"/>
            <w:gridSpan w:val="2"/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899" w:type="dxa"/>
            <w:tcBorders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8052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Cs/>
                <w:sz w:val="24"/>
                <w:szCs w:val="24"/>
                <w:lang w:eastAsia="ru-RU"/>
              </w:rPr>
              <w:t xml:space="preserve">Наименование работ на оборудовании, здании </w:t>
            </w:r>
            <w:r>
              <w:rPr>
                <w:rFonts w:ascii="ISOCPEUR" w:eastAsia="Times New Roman" w:hAnsi="ISOCPEUR" w:cs="Times New Roman"/>
                <w:bCs/>
                <w:sz w:val="24"/>
                <w:szCs w:val="24"/>
                <w:lang w:eastAsia="ru-RU"/>
              </w:rPr>
              <w:t>(сооружении)</w:t>
            </w:r>
          </w:p>
        </w:tc>
        <w:tc>
          <w:tcPr>
            <w:tcW w:w="10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b/>
                <w:bCs/>
                <w:sz w:val="28"/>
                <w:szCs w:val="20"/>
                <w:lang w:eastAsia="ru-RU"/>
              </w:rPr>
            </w:pPr>
          </w:p>
        </w:tc>
        <w:tc>
          <w:tcPr>
            <w:tcW w:w="5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b/>
                <w:bCs/>
                <w:sz w:val="28"/>
                <w:szCs w:val="2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b/>
                <w:bCs/>
                <w:sz w:val="28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80"/>
          <w:jc w:val="center"/>
        </w:trPr>
        <w:tc>
          <w:tcPr>
            <w:tcW w:w="235" w:type="dxa"/>
            <w:vMerge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68" w:type="dxa"/>
            <w:gridSpan w:val="3"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64" w:right="-92" w:firstLine="164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972" w:type="dxa"/>
            <w:gridSpan w:val="2"/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01" w:type="dxa"/>
            <w:gridSpan w:val="2"/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899" w:type="dxa"/>
            <w:tcBorders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8052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b/>
                <w:bCs/>
                <w:sz w:val="28"/>
                <w:szCs w:val="20"/>
                <w:lang w:eastAsia="ru-RU"/>
              </w:rPr>
            </w:pPr>
          </w:p>
        </w:tc>
        <w:tc>
          <w:tcPr>
            <w:tcW w:w="10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b/>
                <w:bCs/>
                <w:sz w:val="28"/>
                <w:szCs w:val="20"/>
                <w:lang w:eastAsia="ru-RU"/>
              </w:rPr>
            </w:pPr>
          </w:p>
        </w:tc>
        <w:tc>
          <w:tcPr>
            <w:tcW w:w="5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b/>
                <w:bCs/>
                <w:sz w:val="28"/>
                <w:szCs w:val="20"/>
                <w:lang w:eastAsia="ru-RU"/>
              </w:rPr>
            </w:pPr>
          </w:p>
        </w:tc>
        <w:tc>
          <w:tcPr>
            <w:tcW w:w="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b/>
                <w:bCs/>
                <w:sz w:val="28"/>
                <w:szCs w:val="2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b/>
                <w:bCs/>
                <w:sz w:val="28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1300"/>
          <w:jc w:val="center"/>
        </w:trPr>
        <w:tc>
          <w:tcPr>
            <w:tcW w:w="235" w:type="dxa"/>
            <w:vMerge/>
            <w:tcBorders>
              <w:top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5" w:type="dxa"/>
            <w:gridSpan w:val="19"/>
            <w:tcBorders>
              <w:lef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160" behindDoc="0" locked="0" layoutInCell="1" allowOverlap="1">
                  <wp:simplePos x="0" y="0"/>
                  <wp:positionH relativeFrom="column">
                    <wp:posOffset>3001010</wp:posOffset>
                  </wp:positionH>
                  <wp:positionV relativeFrom="paragraph">
                    <wp:posOffset>191770</wp:posOffset>
                  </wp:positionV>
                  <wp:extent cx="2958465" cy="1035050"/>
                  <wp:effectExtent l="0" t="0" r="0" b="0"/>
                  <wp:wrapSquare wrapText="bothSides"/>
                  <wp:docPr id="140" name="Рисунок 27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" name="Рисунок 27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8465" cy="1035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ISOCPEUR" w:eastAsia="Times New Roman" w:hAnsi="ISOCPEUR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635" distL="0" distR="0" simplePos="0" relativeHeight="161" behindDoc="0" locked="0" layoutInCell="0" allowOverlap="1" wp14:anchorId="0FC4ACD7">
                      <wp:simplePos x="0" y="0"/>
                      <wp:positionH relativeFrom="column">
                        <wp:posOffset>6594475</wp:posOffset>
                      </wp:positionH>
                      <wp:positionV relativeFrom="paragraph">
                        <wp:posOffset>19685</wp:posOffset>
                      </wp:positionV>
                      <wp:extent cx="2787015" cy="979170"/>
                      <wp:effectExtent l="0" t="0" r="0" b="635"/>
                      <wp:wrapNone/>
                      <wp:docPr id="141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87120" cy="979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040AEC" w:rsidRDefault="00792DB9">
                                  <w:pPr>
                                    <w:pStyle w:val="affa"/>
                                    <w:widowControl w:val="0"/>
                                    <w:spacing w:after="0" w:line="240" w:lineRule="auto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  <w:t>«УТВЕРЖДАЮ»</w:t>
                                  </w:r>
                                </w:p>
                                <w:p w:rsidR="00040AEC" w:rsidRDefault="00792DB9">
                                  <w:pPr>
                                    <w:pStyle w:val="affa"/>
                                    <w:widowControl w:val="0"/>
                                    <w:spacing w:after="0" w:line="240" w:lineRule="auto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  <w:t>Главный инженер</w:t>
                                  </w:r>
                                </w:p>
                                <w:p w:rsidR="00040AEC" w:rsidRDefault="00792DB9">
                                  <w:pPr>
                                    <w:pStyle w:val="affa"/>
                                    <w:widowControl w:val="0"/>
                                    <w:spacing w:after="0" w:line="240" w:lineRule="auto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  <w:t>ООО «ХХХХХХХ»</w:t>
                                  </w:r>
                                </w:p>
                                <w:p w:rsidR="00040AEC" w:rsidRDefault="00792DB9">
                                  <w:pPr>
                                    <w:pStyle w:val="affa"/>
                                    <w:widowControl w:val="0"/>
                                    <w:spacing w:after="0" w:line="240" w:lineRule="auto"/>
                                    <w:rPr>
                                      <w:rFonts w:ascii="ISOCPEUR" w:hAnsi="ISOCPEUR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  <w:t>____________</w:t>
                                  </w:r>
                                  <w:r>
                                    <w:rPr>
                                      <w:rFonts w:ascii="ISOCPEUR" w:hAnsi="ISOCPEUR"/>
                                      <w:i/>
                                      <w:sz w:val="24"/>
                                      <w:szCs w:val="24"/>
                                    </w:rPr>
                                    <w:t>ХХХХХХ</w:t>
                                  </w:r>
                                </w:p>
                                <w:p w:rsidR="00040AEC" w:rsidRDefault="00792DB9">
                                  <w:pPr>
                                    <w:pStyle w:val="affa"/>
                                    <w:widowControl w:val="0"/>
                                    <w:spacing w:after="0" w:line="240" w:lineRule="auto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  <w:t>«___»_______ХХХХ</w:t>
                                  </w:r>
                                </w:p>
                              </w:txbxContent>
                            </wps:txbx>
                            <wps:bodyPr anchor="t" upright="1">
                              <a:spAutoFit/>
                            </wps:bodyPr>
                          </wps:wsp>
                        </a:graphicData>
                      </a:graphic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rect id="shape_0" ID="Надпись 2" path="m0,0l-2147483645,0l-2147483645,-2147483646l0,-2147483646xe" fillcolor="white" stroked="f" o:allowincell="f" style="position:absolute;margin-left:519.25pt;margin-top:1.55pt;width:219.4pt;height:77.05pt;mso-wrap-style:square;v-text-anchor:top" wp14:anchorId="0FC4ACD7">
                      <v:fill o:detectmouseclick="t" type="solid" color2="black"/>
                      <v:stroke color="#3465a4" joinstyle="round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  <w:t>«УТВЕРЖДАЮ»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  <w:t>Главный инженер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  <w:t>ООО «ХХХХХХХ»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i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  <w:t>____________</w:t>
                            </w:r>
                            <w:r>
                              <w:rPr>
                                <w:rFonts w:ascii="ISOCPEUR" w:hAnsi="ISOCPEUR"/>
                                <w:i/>
                                <w:sz w:val="24"/>
                                <w:szCs w:val="24"/>
                              </w:rPr>
                              <w:t>ХХХХХХ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  <w:t>«___»_______ХХХХ</w:t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  <w:r>
              <w:rPr>
                <w:rFonts w:ascii="ISOCPEUR" w:eastAsia="Times New Roman" w:hAnsi="ISOCPEUR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1270" distL="3810" distR="0" simplePos="0" relativeHeight="163" behindDoc="0" locked="0" layoutInCell="0" allowOverlap="1" wp14:anchorId="1C2A241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22860</wp:posOffset>
                      </wp:positionV>
                      <wp:extent cx="2759075" cy="1220470"/>
                      <wp:effectExtent l="635" t="0" r="0" b="0"/>
                      <wp:wrapNone/>
                      <wp:docPr id="143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59040" cy="1220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040AEC" w:rsidRDefault="00792DB9">
                                  <w:pPr>
                                    <w:pStyle w:val="affa"/>
                                    <w:widowControl w:val="0"/>
                                    <w:spacing w:after="0" w:line="240" w:lineRule="auto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  <w:t xml:space="preserve">«СОГЛАСОВАНО» </w:t>
                                  </w:r>
                                </w:p>
                                <w:p w:rsidR="00040AEC" w:rsidRDefault="00792DB9">
                                  <w:pPr>
                                    <w:pStyle w:val="affa"/>
                                    <w:widowControl w:val="0"/>
                                    <w:spacing w:after="0" w:line="240" w:lineRule="auto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  <w:t>Первый заместитель директора -</w:t>
                                  </w:r>
                                </w:p>
                                <w:p w:rsidR="00040AEC" w:rsidRDefault="00792DB9">
                                  <w:pPr>
                                    <w:pStyle w:val="affa"/>
                                    <w:widowControl w:val="0"/>
                                    <w:spacing w:after="0" w:line="240" w:lineRule="auto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  <w:t xml:space="preserve">Главный инженер филиала </w:t>
                                  </w:r>
                                </w:p>
                                <w:p w:rsidR="00040AEC" w:rsidRDefault="00792DB9">
                                  <w:pPr>
                                    <w:pStyle w:val="affa"/>
                                    <w:widowControl w:val="0"/>
                                    <w:spacing w:after="0" w:line="240" w:lineRule="auto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  <w:t>ПАО «РусГидро» - «Новосибирская ГЭС»</w:t>
                                  </w:r>
                                </w:p>
                                <w:p w:rsidR="00040AEC" w:rsidRDefault="00792DB9">
                                  <w:pPr>
                                    <w:pStyle w:val="affa"/>
                                    <w:widowControl w:val="0"/>
                                    <w:spacing w:after="0" w:line="240" w:lineRule="auto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  <w:t>____________В.Д. Смирнов</w:t>
                                  </w:r>
                                </w:p>
                                <w:p w:rsidR="00040AEC" w:rsidRDefault="00792DB9">
                                  <w:pPr>
                                    <w:pStyle w:val="affa"/>
                                    <w:widowControl w:val="0"/>
                                    <w:spacing w:after="0" w:line="240" w:lineRule="auto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  <w:t>«___»_______ХХХХ</w:t>
                                  </w:r>
                                </w:p>
                                <w:p w:rsidR="00040AEC" w:rsidRDefault="00792DB9">
                                  <w:pPr>
                                    <w:pStyle w:val="affa"/>
                                    <w:widowControl w:val="0"/>
                                    <w:spacing w:after="0" w:line="240" w:lineRule="auto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  <w:t>»</w:t>
                                  </w:r>
                                </w:p>
                              </w:txbxContent>
                            </wps:txbx>
                            <wps:bodyPr anchor="t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Надпись 2" path="m0,0l-2147483645,0l-2147483645,-2147483646l0,-2147483646xe" fillcolor="white" stroked="f" o:allowincell="f" style="position:absolute;margin-left:7.55pt;margin-top:1.8pt;width:217.2pt;height:96.05pt;mso-wrap-style:square;v-text-anchor:top" wp14:anchorId="1C2A241D">
                      <v:fill o:detectmouseclick="t" type="solid" color2="black"/>
                      <v:stroke color="#3465a4" joinstyle="round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  <w:t xml:space="preserve">«СОГЛАСОВАНО» 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  <w:t>Первый заместитель директора -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  <w:t xml:space="preserve">Главный инженер филиала 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  <w:t>ПАО «РусГидро» - «Новосибирская ГЭС»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  <w:t>____________В.Д. Смирнов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  <w:t>«___»_______ХХХХ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  <w:t>»</w:t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</w:tc>
        <w:tc>
          <w:tcPr>
            <w:tcW w:w="3184" w:type="dxa"/>
            <w:gridSpan w:val="6"/>
            <w:tcBorders>
              <w:top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360"/>
          <w:jc w:val="center"/>
        </w:trPr>
        <w:tc>
          <w:tcPr>
            <w:tcW w:w="235" w:type="dxa"/>
            <w:vMerge/>
            <w:tcBorders>
              <w:top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9" w:type="dxa"/>
            <w:gridSpan w:val="25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jc w:val="right"/>
              <w:rPr>
                <w:rFonts w:ascii="ISOCPEUR" w:eastAsia="Times New Roman" w:hAnsi="ISOCPEUR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Cs/>
                <w:noProof/>
                <w:sz w:val="28"/>
                <w:szCs w:val="24"/>
                <w:lang w:eastAsia="ru-RU"/>
              </w:rPr>
              <mc:AlternateContent>
                <mc:Choice Requires="wps">
                  <w:drawing>
                    <wp:anchor distT="0" distB="3175" distL="0" distR="0" simplePos="0" relativeHeight="165" behindDoc="0" locked="0" layoutInCell="0" allowOverlap="1" wp14:anchorId="0E67292D">
                      <wp:simplePos x="0" y="0"/>
                      <wp:positionH relativeFrom="column">
                        <wp:posOffset>1739265</wp:posOffset>
                      </wp:positionH>
                      <wp:positionV relativeFrom="paragraph">
                        <wp:posOffset>189865</wp:posOffset>
                      </wp:positionV>
                      <wp:extent cx="5605145" cy="598170"/>
                      <wp:effectExtent l="0" t="0" r="0" b="3175"/>
                      <wp:wrapNone/>
                      <wp:docPr id="145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05200" cy="598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040AEC" w:rsidRDefault="00792DB9">
                                  <w:pPr>
                                    <w:pStyle w:val="affa"/>
                                    <w:widowControl w:val="0"/>
                                    <w:jc w:val="center"/>
                                    <w:rPr>
                                      <w:rFonts w:ascii="ISOCPEUR" w:hAnsi="ISOCPEUR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b/>
                                      <w:sz w:val="32"/>
                                      <w:szCs w:val="32"/>
                                    </w:rPr>
                                    <w:t>КОМПЛЕКТ ТЕХНОЛОГИЧЕСКОЙ ДОКУМЕНТАЦИИ</w:t>
                                  </w:r>
                                  <w:r>
                                    <w:rPr>
                                      <w:rFonts w:ascii="ISOCPEUR" w:hAnsi="ISOCPEUR"/>
                                      <w:b/>
                                      <w:sz w:val="32"/>
                                      <w:szCs w:val="32"/>
                                    </w:rPr>
                                    <w:br/>
                                    <w:t>на выполнение ХХХХХХХХХХХХХХХХХХХХХ</w:t>
                                  </w:r>
                                </w:p>
                              </w:txbxContent>
                            </wps:txbx>
                            <wps:bodyPr anchor="t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Надпись 2" path="m0,0l-2147483645,0l-2147483645,-2147483646l0,-2147483646xe" fillcolor="white" stroked="f" o:allowincell="f" style="position:absolute;margin-left:136.95pt;margin-top:14.95pt;width:441.3pt;height:47.05pt;mso-wrap-style:square;v-text-anchor:top" wp14:anchorId="0E67292D">
                      <v:fill o:detectmouseclick="t" type="solid" color2="black"/>
                      <v:stroke color="#3465a4" joinstyle="round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spacing w:before="0" w:after="200"/>
                              <w:jc w:val="center"/>
                              <w:rPr>
                                <w:rFonts w:ascii="ISOCPEUR" w:hAnsi="ISOCPEUR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ISOCPEUR" w:hAnsi="ISOCPEUR"/>
                                <w:b/>
                                <w:sz w:val="32"/>
                                <w:szCs w:val="32"/>
                              </w:rPr>
                              <w:t>КОМПЛЕКТ ТЕХНОЛОГИЧЕСКОЙ ДОКУМЕНТАЦИИ</w:t>
                              <w:br/>
                              <w:t>на выполнение ХХХХХХХХХХХХХХХХХХХХХ</w:t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  <w:p w:rsidR="00040AEC" w:rsidRDefault="00040AEC">
            <w:pPr>
              <w:widowControl w:val="0"/>
              <w:spacing w:after="0" w:line="240" w:lineRule="auto"/>
              <w:jc w:val="right"/>
              <w:rPr>
                <w:rFonts w:ascii="ISOCPEUR" w:eastAsia="Times New Roman" w:hAnsi="ISOCPEUR" w:cs="Times New Roman"/>
                <w:bCs/>
                <w:sz w:val="28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jc w:val="right"/>
              <w:rPr>
                <w:rFonts w:ascii="ISOCPEUR" w:eastAsia="Times New Roman" w:hAnsi="ISOCPEUR" w:cs="Times New Roman"/>
                <w:bCs/>
                <w:sz w:val="28"/>
                <w:szCs w:val="24"/>
                <w:lang w:eastAsia="ru-RU"/>
              </w:rPr>
            </w:pPr>
          </w:p>
          <w:p w:rsidR="00040AEC" w:rsidRDefault="00792DB9">
            <w:pPr>
              <w:widowControl w:val="0"/>
              <w:spacing w:after="0" w:line="240" w:lineRule="auto"/>
              <w:jc w:val="right"/>
              <w:rPr>
                <w:rFonts w:ascii="ISOCPEUR" w:eastAsia="Times New Roman" w:hAnsi="ISOCPEUR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Cs/>
                <w:noProof/>
                <w:sz w:val="28"/>
                <w:szCs w:val="24"/>
                <w:lang w:eastAsia="ru-RU"/>
              </w:rPr>
              <mc:AlternateContent>
                <mc:Choice Requires="wps">
                  <w:drawing>
                    <wp:anchor distT="0" distB="0" distL="0" distR="3810" simplePos="0" relativeHeight="167" behindDoc="0" locked="0" layoutInCell="0" allowOverlap="1" wp14:anchorId="61442579">
                      <wp:simplePos x="0" y="0"/>
                      <wp:positionH relativeFrom="column">
                        <wp:posOffset>5365115</wp:posOffset>
                      </wp:positionH>
                      <wp:positionV relativeFrom="paragraph">
                        <wp:posOffset>163195</wp:posOffset>
                      </wp:positionV>
                      <wp:extent cx="3905250" cy="1254760"/>
                      <wp:effectExtent l="0" t="0" r="0" b="0"/>
                      <wp:wrapNone/>
                      <wp:docPr id="147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05280" cy="1254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040AEC" w:rsidRDefault="00792DB9">
                                  <w:pPr>
                                    <w:pStyle w:val="affa"/>
                                    <w:widowControl w:val="0"/>
                                    <w:spacing w:after="0" w:line="240" w:lineRule="auto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  <w:t>«СОГЛАСОВАНО»</w:t>
                                  </w:r>
                                </w:p>
                                <w:p w:rsidR="00040AEC" w:rsidRDefault="00792DB9">
                                  <w:pPr>
                                    <w:pStyle w:val="affa"/>
                                    <w:widowControl w:val="0"/>
                                    <w:spacing w:after="0" w:line="240" w:lineRule="auto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  <w:t>Заместитель главного инженера по технической части филиала ПАО «РусГидро» - «Новосибирская ГЭС»</w:t>
                                  </w:r>
                                </w:p>
                                <w:p w:rsidR="00040AEC" w:rsidRDefault="00792DB9">
                                  <w:pPr>
                                    <w:pStyle w:val="affa"/>
                                    <w:widowControl w:val="0"/>
                                    <w:spacing w:after="0" w:line="240" w:lineRule="auto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  <w:t>____________А.В. Горевой</w:t>
                                  </w:r>
                                </w:p>
                                <w:p w:rsidR="00040AEC" w:rsidRDefault="00792DB9">
                                  <w:pPr>
                                    <w:pStyle w:val="affa"/>
                                    <w:widowControl w:val="0"/>
                                    <w:spacing w:after="0" w:line="240" w:lineRule="auto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  <w:t>«___»_______ХХХХ</w:t>
                                  </w:r>
                                </w:p>
                              </w:txbxContent>
                            </wps:txbx>
                            <wps:bodyPr anchor="t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Надпись 2" path="m0,0l-2147483645,0l-2147483645,-2147483646l0,-2147483646xe" fillcolor="white" stroked="f" o:allowincell="f" style="position:absolute;margin-left:422.45pt;margin-top:12.85pt;width:307.45pt;height:98.75pt;mso-wrap-style:square;v-text-anchor:top" wp14:anchorId="61442579">
                      <v:fill o:detectmouseclick="t" type="solid" color2="black"/>
                      <v:stroke color="#3465a4" joinstyle="round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  <w:t>«СОГЛАСОВАНО»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  <w:t>Заместитель главного инженера по технической части филиала ПАО «РусГидро» - «Новосибирская ГЭС»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  <w:t>____________А.В. Горевой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  <w:t>«___»_______ХХХХ</w:t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  <w:p w:rsidR="00040AEC" w:rsidRDefault="00040AEC">
            <w:pPr>
              <w:widowControl w:val="0"/>
              <w:spacing w:after="0" w:line="240" w:lineRule="auto"/>
              <w:jc w:val="right"/>
              <w:rPr>
                <w:rFonts w:ascii="ISOCPEUR" w:eastAsia="Times New Roman" w:hAnsi="ISOCPEUR" w:cs="Times New Roman"/>
                <w:bCs/>
                <w:sz w:val="28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jc w:val="right"/>
              <w:rPr>
                <w:rFonts w:ascii="ISOCPEUR" w:eastAsia="Times New Roman" w:hAnsi="ISOCPEUR" w:cs="Times New Roman"/>
                <w:bCs/>
                <w:sz w:val="28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jc w:val="right"/>
              <w:rPr>
                <w:rFonts w:ascii="ISOCPEUR" w:eastAsia="Times New Roman" w:hAnsi="ISOCPEUR" w:cs="Times New Roman"/>
                <w:bCs/>
                <w:sz w:val="28"/>
                <w:szCs w:val="24"/>
                <w:lang w:eastAsia="ru-RU"/>
              </w:rPr>
            </w:pPr>
          </w:p>
          <w:p w:rsidR="00040AEC" w:rsidRDefault="00792DB9">
            <w:pPr>
              <w:widowControl w:val="0"/>
              <w:spacing w:after="0" w:line="240" w:lineRule="auto"/>
              <w:jc w:val="right"/>
              <w:rPr>
                <w:rFonts w:ascii="ISOCPEUR" w:eastAsia="Times New Roman" w:hAnsi="ISOCPEUR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Cs/>
                <w:noProof/>
                <w:sz w:val="28"/>
                <w:szCs w:val="24"/>
                <w:lang w:eastAsia="ru-RU"/>
              </w:rPr>
              <mc:AlternateContent>
                <mc:Choice Requires="wps">
                  <w:drawing>
                    <wp:anchor distT="3810" distB="0" distL="0" distR="0" simplePos="0" relativeHeight="173" behindDoc="0" locked="0" layoutInCell="0" allowOverlap="1" wp14:anchorId="58BFB16D">
                      <wp:simplePos x="0" y="0"/>
                      <wp:positionH relativeFrom="column">
                        <wp:posOffset>-1075690</wp:posOffset>
                      </wp:positionH>
                      <wp:positionV relativeFrom="paragraph">
                        <wp:posOffset>3496945</wp:posOffset>
                      </wp:positionV>
                      <wp:extent cx="1753870" cy="276225"/>
                      <wp:effectExtent l="0" t="0" r="0" b="0"/>
                      <wp:wrapNone/>
                      <wp:docPr id="149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753920" cy="276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040AEC" w:rsidRDefault="00792DB9">
                                  <w:pPr>
                                    <w:pStyle w:val="affa"/>
                                    <w:widowControl w:val="0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Приложение 6</w:t>
                                  </w: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Надпись 2" path="m0,0l-2147483645,0l-2147483645,-2147483646l0,-2147483646xe" fillcolor="white" stroked="f" o:allowincell="f" style="position:absolute;margin-left:-84.7pt;margin-top:275.3pt;width:138.05pt;height:21.7pt;mso-wrap-style:square;v-text-anchor:top;rotation:270" wp14:anchorId="58BFB16D">
                      <v:fill o:detectmouseclick="t" type="solid" color2="black"/>
                      <v:stroke color="#3465a4" weight="9360" joinstyle="miter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spacing w:before="0" w:after="20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8"/>
                                <w:szCs w:val="28"/>
                              </w:rPr>
                              <w:t>Приложение 6</w:t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  <w:p w:rsidR="00040AEC" w:rsidRDefault="00040AEC">
            <w:pPr>
              <w:widowControl w:val="0"/>
              <w:spacing w:after="0" w:line="240" w:lineRule="auto"/>
              <w:jc w:val="right"/>
              <w:rPr>
                <w:rFonts w:ascii="ISOCPEUR" w:eastAsia="Times New Roman" w:hAnsi="ISOCPEUR" w:cs="Times New Roman"/>
                <w:bCs/>
                <w:sz w:val="28"/>
                <w:szCs w:val="24"/>
                <w:lang w:eastAsia="ru-RU"/>
              </w:rPr>
            </w:pPr>
          </w:p>
          <w:p w:rsidR="00040AEC" w:rsidRDefault="00792DB9">
            <w:pPr>
              <w:widowControl w:val="0"/>
              <w:spacing w:after="0" w:line="240" w:lineRule="auto"/>
              <w:jc w:val="right"/>
              <w:rPr>
                <w:rFonts w:ascii="ISOCPEUR" w:eastAsia="Times New Roman" w:hAnsi="ISOCPEUR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Cs/>
                <w:noProof/>
                <w:sz w:val="28"/>
                <w:szCs w:val="24"/>
                <w:lang w:eastAsia="ru-RU"/>
              </w:rPr>
              <mc:AlternateContent>
                <mc:Choice Requires="wps">
                  <w:drawing>
                    <wp:anchor distT="3810" distB="0" distL="0" distR="3810" simplePos="0" relativeHeight="169" behindDoc="0" locked="0" layoutInCell="0" allowOverlap="1" wp14:anchorId="0D3F8218">
                      <wp:simplePos x="0" y="0"/>
                      <wp:positionH relativeFrom="column">
                        <wp:posOffset>5365115</wp:posOffset>
                      </wp:positionH>
                      <wp:positionV relativeFrom="paragraph">
                        <wp:posOffset>111760</wp:posOffset>
                      </wp:positionV>
                      <wp:extent cx="3905250" cy="1156970"/>
                      <wp:effectExtent l="0" t="0" r="0" b="0"/>
                      <wp:wrapNone/>
                      <wp:docPr id="151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05280" cy="1157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040AEC" w:rsidRDefault="00792DB9">
                                  <w:pPr>
                                    <w:pStyle w:val="affa"/>
                                    <w:widowControl w:val="0"/>
                                    <w:spacing w:after="0" w:line="240" w:lineRule="auto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  <w:t>«СОГЛАСОВАНО»</w:t>
                                  </w:r>
                                </w:p>
                                <w:p w:rsidR="00040AEC" w:rsidRDefault="00792DB9">
                                  <w:pPr>
                                    <w:pStyle w:val="affa"/>
                                    <w:widowControl w:val="0"/>
                                    <w:spacing w:after="0" w:line="240" w:lineRule="auto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  <w:t>Заместитель главного инженера по эксплуатации филиала ПАО «РусГидро» - «Новосибирская ГЭС»</w:t>
                                  </w:r>
                                </w:p>
                                <w:p w:rsidR="00040AEC" w:rsidRDefault="00792DB9">
                                  <w:pPr>
                                    <w:pStyle w:val="affa"/>
                                    <w:widowControl w:val="0"/>
                                    <w:spacing w:after="0" w:line="240" w:lineRule="auto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  <w:t>____________А.П. Колабин</w:t>
                                  </w:r>
                                </w:p>
                                <w:p w:rsidR="00040AEC" w:rsidRDefault="00792DB9">
                                  <w:pPr>
                                    <w:pStyle w:val="affa"/>
                                    <w:widowControl w:val="0"/>
                                    <w:spacing w:after="0" w:line="240" w:lineRule="auto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  <w:t>«___»_______ХХХХ</w:t>
                                  </w:r>
                                </w:p>
                              </w:txbxContent>
                            </wps:txbx>
                            <wps:bodyPr anchor="t" upright="1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Надпись 2" path="m0,0l-2147483645,0l-2147483645,-2147483646l0,-2147483646xe" fillcolor="white" stroked="f" o:allowincell="f" style="position:absolute;margin-left:422.45pt;margin-top:8.8pt;width:307.45pt;height:91.05pt;mso-wrap-style:square;v-text-anchor:top" wp14:anchorId="0D3F8218">
                      <v:fill o:detectmouseclick="t" type="solid" color2="black"/>
                      <v:stroke color="#3465a4" joinstyle="round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  <w:t>«СОГЛАСОВАНО»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  <w:t>Заместитель главного инженера по эксплуатации филиала ПАО «РусГидро» - «Новосибирская ГЭС»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  <w:t>____________А.П. Колабин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  <w:t>«___»_______ХХХХ</w:t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Times New Roman"/>
                <w:bCs/>
                <w:sz w:val="16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Times New Roman"/>
                <w:bCs/>
                <w:sz w:val="16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bCs/>
                <w:sz w:val="16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jc w:val="right"/>
              <w:rPr>
                <w:rFonts w:ascii="ISOCPEUR" w:eastAsia="Times New Roman" w:hAnsi="ISOCPEUR" w:cs="Times New Roman"/>
                <w:bCs/>
                <w:sz w:val="28"/>
                <w:szCs w:val="20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jc w:val="right"/>
              <w:rPr>
                <w:rFonts w:ascii="ISOCPEUR" w:eastAsia="Times New Roman" w:hAnsi="ISOCPEUR" w:cs="Times New Roman"/>
                <w:bCs/>
                <w:sz w:val="28"/>
                <w:szCs w:val="20"/>
                <w:lang w:eastAsia="ru-RU"/>
              </w:rPr>
            </w:pPr>
          </w:p>
          <w:p w:rsidR="00040AEC" w:rsidRDefault="00792DB9">
            <w:pPr>
              <w:widowControl w:val="0"/>
              <w:spacing w:after="0" w:line="240" w:lineRule="auto"/>
              <w:ind w:left="12112"/>
              <w:rPr>
                <w:rFonts w:ascii="ISOCPEUR" w:eastAsia="Times New Roman" w:hAnsi="ISOCPEUR" w:cs="Times New Roman"/>
                <w:sz w:val="16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noProof/>
                <w:sz w:val="16"/>
                <w:szCs w:val="24"/>
                <w:lang w:eastAsia="ru-RU"/>
              </w:rPr>
              <mc:AlternateContent>
                <mc:Choice Requires="wps">
                  <w:drawing>
                    <wp:anchor distT="3810" distB="0" distL="0" distR="0" simplePos="0" relativeHeight="171" behindDoc="1" locked="0" layoutInCell="0" allowOverlap="1" wp14:anchorId="25AB807B">
                      <wp:simplePos x="0" y="0"/>
                      <wp:positionH relativeFrom="column">
                        <wp:posOffset>-1376680</wp:posOffset>
                      </wp:positionH>
                      <wp:positionV relativeFrom="paragraph">
                        <wp:posOffset>3194685</wp:posOffset>
                      </wp:positionV>
                      <wp:extent cx="1753870" cy="276225"/>
                      <wp:effectExtent l="0" t="0" r="0" b="0"/>
                      <wp:wrapNone/>
                      <wp:docPr id="153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753920" cy="276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040AEC" w:rsidRDefault="00792DB9">
                                  <w:pPr>
                                    <w:pStyle w:val="affa"/>
                                    <w:widowControl w:val="0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Приложение 6</w:t>
                                  </w: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Надпись 2" path="m0,0l-2147483645,0l-2147483645,-2147483646l0,-2147483646xe" fillcolor="white" stroked="f" o:allowincell="f" style="position:absolute;margin-left:-108.4pt;margin-top:251.5pt;width:138.05pt;height:21.7pt;mso-wrap-style:square;v-text-anchor:top;rotation:270" wp14:anchorId="25AB807B">
                      <v:fill o:detectmouseclick="t" type="solid" color2="black"/>
                      <v:stroke color="#3465a4" weight="9360" joinstyle="miter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spacing w:before="0" w:after="20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8"/>
                                <w:szCs w:val="28"/>
                              </w:rPr>
                              <w:t>Приложение 6</w:t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8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3088"/>
          <w:jc w:val="center"/>
        </w:trPr>
        <w:tc>
          <w:tcPr>
            <w:tcW w:w="235" w:type="dxa"/>
            <w:vMerge/>
            <w:tcBorders>
              <w:top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9" w:type="dxa"/>
            <w:gridSpan w:val="2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Merge w:val="restart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ind w:left="30292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351"/>
          <w:jc w:val="center"/>
        </w:trPr>
        <w:tc>
          <w:tcPr>
            <w:tcW w:w="235" w:type="dxa"/>
            <w:vMerge/>
            <w:tcBorders>
              <w:top w:val="single" w:sz="4" w:space="0" w:color="000000"/>
              <w:right w:val="single" w:sz="4" w:space="0" w:color="000000"/>
            </w:tcBorders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0"/>
              <w:rPr>
                <w:rFonts w:ascii="ISOCPEUR" w:eastAsia="Times New Roman" w:hAnsi="ISOCPEUR" w:cs="Times New Roman"/>
                <w:b/>
                <w:bCs/>
                <w:sz w:val="28"/>
                <w:szCs w:val="20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keepNext/>
              <w:widowControl w:val="0"/>
              <w:spacing w:after="0" w:line="240" w:lineRule="auto"/>
              <w:jc w:val="center"/>
              <w:outlineLvl w:val="0"/>
              <w:rPr>
                <w:rFonts w:ascii="ISOCPEUR" w:eastAsia="Times New Roman" w:hAnsi="ISOCPEUR" w:cs="Times New Roman"/>
                <w:b/>
                <w:bCs/>
                <w:sz w:val="28"/>
                <w:szCs w:val="20"/>
                <w:lang w:eastAsia="ru-RU"/>
              </w:rPr>
            </w:pPr>
            <w:bookmarkStart w:id="44" w:name="_Toc505082922"/>
            <w:bookmarkStart w:id="45" w:name="_Toc418843215"/>
            <w:bookmarkStart w:id="46" w:name="_Toc415819664"/>
            <w:bookmarkStart w:id="47" w:name="_Toc415815333"/>
            <w:r>
              <w:rPr>
                <w:rFonts w:ascii="ISOCPEUR" w:eastAsia="Times New Roman" w:hAnsi="ISOCPEUR" w:cs="Times New Roman"/>
                <w:b/>
                <w:bCs/>
                <w:sz w:val="28"/>
                <w:szCs w:val="20"/>
                <w:lang w:eastAsia="ru-RU"/>
              </w:rPr>
              <w:t>ТЛ</w:t>
            </w:r>
            <w:bookmarkEnd w:id="44"/>
            <w:bookmarkEnd w:id="45"/>
            <w:bookmarkEnd w:id="46"/>
            <w:bookmarkEnd w:id="47"/>
          </w:p>
        </w:tc>
        <w:tc>
          <w:tcPr>
            <w:tcW w:w="13320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keepNext/>
              <w:widowControl w:val="0"/>
              <w:tabs>
                <w:tab w:val="left" w:pos="2930"/>
              </w:tabs>
              <w:spacing w:after="0" w:line="240" w:lineRule="auto"/>
              <w:outlineLvl w:val="0"/>
              <w:rPr>
                <w:rFonts w:ascii="ISOCPEUR" w:eastAsia="Times New Roman" w:hAnsi="ISOCPEUR" w:cs="Times New Roman"/>
                <w:b/>
                <w:bCs/>
                <w:sz w:val="36"/>
                <w:szCs w:val="20"/>
                <w:lang w:eastAsia="ru-RU"/>
              </w:rPr>
            </w:pP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bCs/>
                <w:sz w:val="36"/>
                <w:szCs w:val="24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bCs/>
                <w:sz w:val="40"/>
                <w:szCs w:val="24"/>
                <w:lang w:eastAsia="ru-RU"/>
              </w:rPr>
            </w:pPr>
          </w:p>
        </w:tc>
      </w:tr>
    </w:tbl>
    <w:p w:rsidR="00040AEC" w:rsidRDefault="00040AEC">
      <w:pPr>
        <w:ind w:firstLine="284"/>
        <w:jc w:val="center"/>
        <w:rPr>
          <w:rFonts w:ascii="ISOCPEUR" w:hAnsi="ISOCPEUR"/>
          <w:b/>
          <w:sz w:val="28"/>
          <w:szCs w:val="28"/>
        </w:rPr>
        <w:sectPr w:rsidR="00040AEC">
          <w:footerReference w:type="default" r:id="rId23"/>
          <w:footerReference w:type="first" r:id="rId24"/>
          <w:pgSz w:w="16838" w:h="11906" w:orient="landscape"/>
          <w:pgMar w:top="567" w:right="397" w:bottom="142" w:left="851" w:header="0" w:footer="0" w:gutter="0"/>
          <w:cols w:space="720"/>
          <w:formProt w:val="0"/>
          <w:docGrid w:linePitch="100" w:charSpace="4096"/>
        </w:sectPr>
      </w:pPr>
    </w:p>
    <w:tbl>
      <w:tblPr>
        <w:tblW w:w="15532" w:type="dxa"/>
        <w:jc w:val="center"/>
        <w:tblLayout w:type="fixed"/>
        <w:tblLook w:val="0000" w:firstRow="0" w:lastRow="0" w:firstColumn="0" w:lastColumn="0" w:noHBand="0" w:noVBand="0"/>
      </w:tblPr>
      <w:tblGrid>
        <w:gridCol w:w="237"/>
        <w:gridCol w:w="188"/>
        <w:gridCol w:w="48"/>
        <w:gridCol w:w="658"/>
        <w:gridCol w:w="139"/>
        <w:gridCol w:w="419"/>
        <w:gridCol w:w="12"/>
        <w:gridCol w:w="676"/>
        <w:gridCol w:w="967"/>
        <w:gridCol w:w="275"/>
        <w:gridCol w:w="785"/>
        <w:gridCol w:w="6"/>
        <w:gridCol w:w="41"/>
        <w:gridCol w:w="831"/>
        <w:gridCol w:w="1492"/>
        <w:gridCol w:w="567"/>
        <w:gridCol w:w="355"/>
        <w:gridCol w:w="170"/>
        <w:gridCol w:w="875"/>
        <w:gridCol w:w="1209"/>
        <w:gridCol w:w="869"/>
        <w:gridCol w:w="169"/>
        <w:gridCol w:w="370"/>
        <w:gridCol w:w="178"/>
        <w:gridCol w:w="545"/>
        <w:gridCol w:w="927"/>
        <w:gridCol w:w="455"/>
        <w:gridCol w:w="472"/>
        <w:gridCol w:w="236"/>
        <w:gridCol w:w="422"/>
        <w:gridCol w:w="703"/>
        <w:gridCol w:w="236"/>
      </w:tblGrid>
      <w:tr w:rsidR="00040AEC">
        <w:trPr>
          <w:cantSplit/>
          <w:jc w:val="center"/>
        </w:trPr>
        <w:tc>
          <w:tcPr>
            <w:tcW w:w="12200" w:type="dxa"/>
            <w:gridSpan w:val="25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952" w:type="dxa"/>
          </w:tcPr>
          <w:p w:rsidR="00040AEC" w:rsidRDefault="00040AEC">
            <w:pPr>
              <w:widowControl w:val="0"/>
            </w:pPr>
          </w:p>
        </w:tc>
        <w:tc>
          <w:tcPr>
            <w:tcW w:w="463" w:type="dxa"/>
          </w:tcPr>
          <w:p w:rsidR="00040AEC" w:rsidRDefault="00040AEC">
            <w:pPr>
              <w:widowControl w:val="0"/>
            </w:pPr>
          </w:p>
        </w:tc>
        <w:tc>
          <w:tcPr>
            <w:tcW w:w="480" w:type="dxa"/>
          </w:tcPr>
          <w:p w:rsidR="00040AEC" w:rsidRDefault="00040AEC">
            <w:pPr>
              <w:widowControl w:val="0"/>
            </w:pPr>
          </w:p>
        </w:tc>
        <w:tc>
          <w:tcPr>
            <w:tcW w:w="51" w:type="dxa"/>
          </w:tcPr>
          <w:p w:rsidR="00040AEC" w:rsidRDefault="00040AEC">
            <w:pPr>
              <w:widowControl w:val="0"/>
            </w:pPr>
          </w:p>
        </w:tc>
        <w:tc>
          <w:tcPr>
            <w:tcW w:w="429" w:type="dxa"/>
          </w:tcPr>
          <w:p w:rsidR="00040AEC" w:rsidRDefault="00040AEC">
            <w:pPr>
              <w:widowControl w:val="0"/>
            </w:pPr>
          </w:p>
        </w:tc>
        <w:tc>
          <w:tcPr>
            <w:tcW w:w="720" w:type="dxa"/>
          </w:tcPr>
          <w:p w:rsidR="00040AEC" w:rsidRDefault="00040AEC">
            <w:pPr>
              <w:widowControl w:val="0"/>
            </w:pPr>
          </w:p>
        </w:tc>
        <w:tc>
          <w:tcPr>
            <w:tcW w:w="233" w:type="dxa"/>
          </w:tcPr>
          <w:p w:rsidR="00040AEC" w:rsidRDefault="00040AEC">
            <w:pPr>
              <w:widowControl w:val="0"/>
            </w:pPr>
          </w:p>
        </w:tc>
      </w:tr>
      <w:tr w:rsidR="00040AEC">
        <w:trPr>
          <w:cantSplit/>
          <w:jc w:val="center"/>
        </w:trPr>
        <w:tc>
          <w:tcPr>
            <w:tcW w:w="52" w:type="dxa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Merge w:val="restart"/>
          </w:tcPr>
          <w:p w:rsidR="00040AEC" w:rsidRDefault="00040AEC">
            <w:pPr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4"/>
                <w:szCs w:val="20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  <w:tc>
          <w:tcPr>
            <w:tcW w:w="15007" w:type="dxa"/>
            <w:gridSpan w:val="28"/>
          </w:tcPr>
          <w:p w:rsidR="00040AEC" w:rsidRDefault="00792DB9">
            <w:pPr>
              <w:widowControl w:val="0"/>
              <w:spacing w:after="0" w:line="240" w:lineRule="auto"/>
              <w:jc w:val="right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ГОСТ 3.1122 – 84  Форма 3</w:t>
            </w:r>
          </w:p>
        </w:tc>
        <w:tc>
          <w:tcPr>
            <w:tcW w:w="233" w:type="dxa"/>
            <w:vMerge w:val="restart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Дубл.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6766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Взам.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443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Подл.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443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26" w:right="-74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Изм.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42" w:right="-72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Лист.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44" w:right="-72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№ докум.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Подпись.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Дата.</w:t>
            </w:r>
          </w:p>
        </w:tc>
        <w:tc>
          <w:tcPr>
            <w:tcW w:w="233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7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690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sz w:val="16"/>
                <w:szCs w:val="16"/>
                <w:lang w:eastAsia="ru-RU"/>
              </w:rPr>
              <w:t>Листов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sz w:val="16"/>
                <w:szCs w:val="16"/>
                <w:lang w:eastAsia="ru-RU"/>
              </w:rPr>
              <w:t>Лист</w:t>
            </w:r>
          </w:p>
        </w:tc>
        <w:tc>
          <w:tcPr>
            <w:tcW w:w="233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32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2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napToGrid w:val="0"/>
              <w:spacing w:after="0" w:line="240" w:lineRule="auto"/>
              <w:ind w:left="-164" w:right="-92" w:firstLine="164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Разраб.</w:t>
            </w:r>
          </w:p>
        </w:tc>
        <w:tc>
          <w:tcPr>
            <w:tcW w:w="1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48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Наименование подрядчика</w:t>
            </w:r>
          </w:p>
        </w:tc>
        <w:tc>
          <w:tcPr>
            <w:tcW w:w="320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№ ХХХХХХХХХХХХХ ВО</w:t>
            </w:r>
          </w:p>
        </w:tc>
        <w:tc>
          <w:tcPr>
            <w:tcW w:w="2241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2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napToGrid w:val="0"/>
              <w:spacing w:after="0" w:line="240" w:lineRule="auto"/>
              <w:ind w:left="-164" w:right="-92" w:firstLine="164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Нач. ПТС</w:t>
            </w:r>
          </w:p>
        </w:tc>
        <w:tc>
          <w:tcPr>
            <w:tcW w:w="1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napToGrid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napToGrid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napToGrid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48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8"/>
                <w:szCs w:val="20"/>
                <w:lang w:eastAsia="ru-RU"/>
              </w:rPr>
            </w:pPr>
          </w:p>
        </w:tc>
        <w:tc>
          <w:tcPr>
            <w:tcW w:w="32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1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143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2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napToGrid w:val="0"/>
              <w:spacing w:after="0" w:line="240" w:lineRule="auto"/>
              <w:ind w:left="-164" w:right="-92" w:firstLine="164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СОТ и ПК</w:t>
            </w:r>
          </w:p>
        </w:tc>
        <w:tc>
          <w:tcPr>
            <w:tcW w:w="1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napToGrid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napToGrid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napToGrid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48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8"/>
                <w:szCs w:val="20"/>
                <w:lang w:eastAsia="ru-RU"/>
              </w:rPr>
            </w:pPr>
          </w:p>
        </w:tc>
        <w:tc>
          <w:tcPr>
            <w:tcW w:w="3209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1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143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68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2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napToGrid w:val="0"/>
              <w:spacing w:after="0" w:line="240" w:lineRule="auto"/>
              <w:ind w:left="-164" w:right="-92" w:firstLine="164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Согласовано:</w:t>
            </w:r>
          </w:p>
        </w:tc>
        <w:tc>
          <w:tcPr>
            <w:tcW w:w="1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napToGrid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napToGrid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napToGrid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8395" w:type="dxa"/>
            <w:gridSpan w:val="1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8"/>
                <w:szCs w:val="20"/>
                <w:lang w:eastAsia="ru-RU"/>
              </w:rPr>
            </w:pPr>
            <w:r>
              <w:rPr>
                <w:rFonts w:ascii="ISOCPEUR" w:eastAsia="Times New Roman" w:hAnsi="ISOCPEUR" w:cs="Times New Roman"/>
                <w:bCs/>
                <w:sz w:val="24"/>
                <w:szCs w:val="24"/>
                <w:lang w:eastAsia="ru-RU"/>
              </w:rPr>
              <w:t>Наименование работ на оборудовании, здании (сооружении)</w:t>
            </w:r>
          </w:p>
        </w:tc>
        <w:tc>
          <w:tcPr>
            <w:tcW w:w="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8"/>
                <w:szCs w:val="20"/>
                <w:lang w:eastAsia="ru-RU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28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2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napToGrid w:val="0"/>
              <w:spacing w:after="0" w:line="240" w:lineRule="auto"/>
              <w:ind w:left="-164" w:right="-92" w:firstLine="164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Нач. ПТС</w:t>
            </w:r>
          </w:p>
        </w:tc>
        <w:tc>
          <w:tcPr>
            <w:tcW w:w="1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napToGrid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Пешков С.М.</w:t>
            </w:r>
          </w:p>
        </w:tc>
        <w:tc>
          <w:tcPr>
            <w:tcW w:w="1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napToGrid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napToGrid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8395" w:type="dxa"/>
            <w:gridSpan w:val="1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8"/>
                <w:szCs w:val="20"/>
                <w:lang w:eastAsia="ru-RU"/>
              </w:rPr>
            </w:pPr>
          </w:p>
        </w:tc>
        <w:tc>
          <w:tcPr>
            <w:tcW w:w="4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8"/>
                <w:szCs w:val="20"/>
                <w:lang w:eastAsia="ru-RU"/>
              </w:rPr>
            </w:pPr>
          </w:p>
        </w:tc>
        <w:tc>
          <w:tcPr>
            <w:tcW w:w="48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28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83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5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keepNext/>
              <w:widowControl w:val="0"/>
              <w:spacing w:after="0" w:line="240" w:lineRule="auto"/>
              <w:ind w:left="-108" w:right="-108"/>
              <w:jc w:val="center"/>
              <w:outlineLvl w:val="5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  <w:t>НПП</w:t>
            </w:r>
          </w:p>
        </w:tc>
        <w:tc>
          <w:tcPr>
            <w:tcW w:w="1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keepNext/>
              <w:widowControl w:val="0"/>
              <w:spacing w:after="0" w:line="240" w:lineRule="auto"/>
              <w:ind w:left="-108" w:right="-108"/>
              <w:jc w:val="center"/>
              <w:outlineLvl w:val="5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  <w:t>Обозначение ДСЕ</w:t>
            </w:r>
          </w:p>
        </w:tc>
        <w:tc>
          <w:tcPr>
            <w:tcW w:w="1063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keepNext/>
              <w:widowControl w:val="0"/>
              <w:spacing w:after="0" w:line="240" w:lineRule="auto"/>
              <w:ind w:left="-108" w:right="-108"/>
              <w:jc w:val="center"/>
              <w:outlineLvl w:val="5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  <w:t>Наименование ДСЕ</w:t>
            </w:r>
          </w:p>
        </w:tc>
        <w:tc>
          <w:tcPr>
            <w:tcW w:w="1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  <w:r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  <w:t>КП</w:t>
            </w:r>
          </w:p>
        </w:tc>
        <w:tc>
          <w:tcPr>
            <w:tcW w:w="233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83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5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keepNext/>
              <w:widowControl w:val="0"/>
              <w:spacing w:after="0" w:line="240" w:lineRule="auto"/>
              <w:ind w:left="-108" w:right="-108"/>
              <w:jc w:val="center"/>
              <w:outlineLvl w:val="5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  <w:t>Опер</w:t>
            </w:r>
          </w:p>
        </w:tc>
        <w:tc>
          <w:tcPr>
            <w:tcW w:w="1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keepNext/>
              <w:widowControl w:val="0"/>
              <w:spacing w:after="0" w:line="240" w:lineRule="auto"/>
              <w:ind w:left="-108" w:right="-108"/>
              <w:jc w:val="center"/>
              <w:outlineLvl w:val="5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  <w:t>Обозначение ТО</w:t>
            </w:r>
          </w:p>
        </w:tc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keepNext/>
              <w:widowControl w:val="0"/>
              <w:spacing w:after="0" w:line="240" w:lineRule="auto"/>
              <w:ind w:right="-108"/>
              <w:jc w:val="center"/>
              <w:outlineLvl w:val="5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  <w:t>Кол.</w:t>
            </w:r>
          </w:p>
        </w:tc>
        <w:tc>
          <w:tcPr>
            <w:tcW w:w="1097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780" w:type="dxa"/>
            <w:gridSpan w:val="16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780" w:type="dxa"/>
            <w:gridSpan w:val="16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780" w:type="dxa"/>
            <w:gridSpan w:val="16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780" w:type="dxa"/>
            <w:gridSpan w:val="16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780" w:type="dxa"/>
            <w:gridSpan w:val="16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780" w:type="dxa"/>
            <w:gridSpan w:val="16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780" w:type="dxa"/>
            <w:gridSpan w:val="16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780" w:type="dxa"/>
            <w:gridSpan w:val="16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780" w:type="dxa"/>
            <w:gridSpan w:val="16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780" w:type="dxa"/>
            <w:gridSpan w:val="16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780" w:type="dxa"/>
            <w:gridSpan w:val="16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780" w:type="dxa"/>
            <w:gridSpan w:val="16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780" w:type="dxa"/>
            <w:gridSpan w:val="16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780" w:type="dxa"/>
            <w:gridSpan w:val="16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noProof/>
                <w:sz w:val="28"/>
                <w:szCs w:val="24"/>
                <w:lang w:eastAsia="ru-RU"/>
              </w:rPr>
              <mc:AlternateContent>
                <mc:Choice Requires="wps">
                  <w:drawing>
                    <wp:anchor distT="3810" distB="0" distL="0" distR="0" simplePos="0" relativeHeight="148" behindDoc="0" locked="0" layoutInCell="0" allowOverlap="1" wp14:anchorId="490E089B">
                      <wp:simplePos x="0" y="0"/>
                      <wp:positionH relativeFrom="column">
                        <wp:posOffset>-984250</wp:posOffset>
                      </wp:positionH>
                      <wp:positionV relativeFrom="paragraph">
                        <wp:posOffset>66675</wp:posOffset>
                      </wp:positionV>
                      <wp:extent cx="1753870" cy="276225"/>
                      <wp:effectExtent l="0" t="0" r="0" b="0"/>
                      <wp:wrapNone/>
                      <wp:docPr id="155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753920" cy="276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040AEC" w:rsidRDefault="00792DB9">
                                  <w:pPr>
                                    <w:pStyle w:val="affa"/>
                                    <w:widowControl w:val="0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Приложение 8</w:t>
                                  </w: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Надпись 2" path="m0,0l-2147483645,0l-2147483645,-2147483646l0,-2147483646xe" fillcolor="white" stroked="f" o:allowincell="f" style="position:absolute;margin-left:-77.5pt;margin-top:5.2pt;width:138.05pt;height:21.7pt;mso-wrap-style:square;v-text-anchor:top;rotation:270" wp14:anchorId="490E089B">
                      <v:fill o:detectmouseclick="t" type="solid" color2="black"/>
                      <v:stroke color="#3465a4" weight="9360" joinstyle="miter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spacing w:before="0" w:after="20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8"/>
                                <w:szCs w:val="28"/>
                              </w:rPr>
                              <w:t>Приложение 8</w:t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780" w:type="dxa"/>
            <w:gridSpan w:val="16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780" w:type="dxa"/>
            <w:gridSpan w:val="16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780" w:type="dxa"/>
            <w:gridSpan w:val="16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780" w:type="dxa"/>
            <w:gridSpan w:val="16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40"/>
          <w:jc w:val="center"/>
        </w:trPr>
        <w:tc>
          <w:tcPr>
            <w:tcW w:w="52" w:type="dxa"/>
          </w:tcPr>
          <w:p w:rsidR="00040AEC" w:rsidRDefault="00040AEC">
            <w:pPr>
              <w:keepNext/>
              <w:widowControl w:val="0"/>
              <w:spacing w:after="0" w:line="240" w:lineRule="auto"/>
              <w:jc w:val="right"/>
              <w:outlineLvl w:val="2"/>
              <w:rPr>
                <w:rFonts w:ascii="ISOCPEUR" w:eastAsia="Times New Roman" w:hAnsi="ISOCPEUR" w:cs="Arial"/>
                <w:b/>
                <w:bCs/>
                <w:sz w:val="32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right"/>
              <w:outlineLvl w:val="2"/>
              <w:rPr>
                <w:rFonts w:ascii="ISOCPEUR" w:eastAsia="Times New Roman" w:hAnsi="ISOCPEUR" w:cs="Arial"/>
                <w:b/>
                <w:bCs/>
                <w:sz w:val="32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8" w:right="-108"/>
              <w:jc w:val="center"/>
              <w:rPr>
                <w:rFonts w:ascii="ISOCPEUR" w:eastAsia="Times New Roman" w:hAnsi="ISOCPEUR" w:cs="Times New Roman"/>
                <w:b/>
                <w:bCs/>
                <w:sz w:val="28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bCs/>
                <w:sz w:val="28"/>
                <w:szCs w:val="24"/>
                <w:lang w:eastAsia="ru-RU"/>
              </w:rPr>
              <w:t>ВО</w:t>
            </w:r>
          </w:p>
        </w:tc>
        <w:tc>
          <w:tcPr>
            <w:tcW w:w="1433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36"/>
                <w:szCs w:val="24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32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50"/>
          <w:jc w:val="center"/>
        </w:trPr>
        <w:tc>
          <w:tcPr>
            <w:tcW w:w="240" w:type="dxa"/>
            <w:gridSpan w:val="2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5055" w:type="dxa"/>
            <w:gridSpan w:val="29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33" w:type="dxa"/>
            <w:vMerge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0"/>
                <w:szCs w:val="24"/>
                <w:lang w:eastAsia="ru-RU"/>
              </w:rPr>
            </w:pPr>
          </w:p>
        </w:tc>
      </w:tr>
    </w:tbl>
    <w:p w:rsidR="00040AEC" w:rsidRDefault="00040AEC">
      <w:pPr>
        <w:spacing w:after="0" w:line="240" w:lineRule="auto"/>
        <w:jc w:val="center"/>
        <w:rPr>
          <w:rFonts w:ascii="ISOCPEUR" w:eastAsia="Times New Roman" w:hAnsi="ISOCPEUR" w:cs="Times New Roman"/>
          <w:b/>
          <w:bCs/>
          <w:sz w:val="20"/>
          <w:szCs w:val="24"/>
          <w:lang w:eastAsia="ru-RU"/>
        </w:rPr>
        <w:sectPr w:rsidR="00040AEC">
          <w:footerReference w:type="default" r:id="rId25"/>
          <w:footerReference w:type="first" r:id="rId26"/>
          <w:pgSz w:w="16838" w:h="11906" w:orient="landscape"/>
          <w:pgMar w:top="567" w:right="397" w:bottom="142" w:left="851" w:header="0" w:footer="0" w:gutter="0"/>
          <w:cols w:space="720"/>
          <w:formProt w:val="0"/>
          <w:docGrid w:linePitch="100" w:charSpace="4096"/>
        </w:sectPr>
      </w:pPr>
    </w:p>
    <w:tbl>
      <w:tblPr>
        <w:tblW w:w="15531" w:type="dxa"/>
        <w:jc w:val="center"/>
        <w:tblLayout w:type="fixed"/>
        <w:tblLook w:val="0000" w:firstRow="0" w:lastRow="0" w:firstColumn="0" w:lastColumn="0" w:noHBand="0" w:noVBand="0"/>
      </w:tblPr>
      <w:tblGrid>
        <w:gridCol w:w="236"/>
        <w:gridCol w:w="188"/>
        <w:gridCol w:w="48"/>
        <w:gridCol w:w="649"/>
        <w:gridCol w:w="137"/>
        <w:gridCol w:w="414"/>
        <w:gridCol w:w="12"/>
        <w:gridCol w:w="665"/>
        <w:gridCol w:w="953"/>
        <w:gridCol w:w="272"/>
        <w:gridCol w:w="775"/>
        <w:gridCol w:w="6"/>
        <w:gridCol w:w="39"/>
        <w:gridCol w:w="822"/>
        <w:gridCol w:w="813"/>
        <w:gridCol w:w="669"/>
        <w:gridCol w:w="63"/>
        <w:gridCol w:w="499"/>
        <w:gridCol w:w="351"/>
        <w:gridCol w:w="170"/>
        <w:gridCol w:w="861"/>
        <w:gridCol w:w="1191"/>
        <w:gridCol w:w="857"/>
        <w:gridCol w:w="166"/>
        <w:gridCol w:w="367"/>
        <w:gridCol w:w="175"/>
        <w:gridCol w:w="541"/>
        <w:gridCol w:w="914"/>
        <w:gridCol w:w="883"/>
        <w:gridCol w:w="236"/>
        <w:gridCol w:w="1087"/>
        <w:gridCol w:w="236"/>
        <w:gridCol w:w="236"/>
      </w:tblGrid>
      <w:tr w:rsidR="00040AEC">
        <w:trPr>
          <w:cantSplit/>
          <w:jc w:val="center"/>
        </w:trPr>
        <w:tc>
          <w:tcPr>
            <w:tcW w:w="12201" w:type="dxa"/>
            <w:gridSpan w:val="27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952" w:type="dxa"/>
          </w:tcPr>
          <w:p w:rsidR="00040AEC" w:rsidRDefault="00040AEC">
            <w:pPr>
              <w:widowControl w:val="0"/>
            </w:pPr>
          </w:p>
        </w:tc>
        <w:tc>
          <w:tcPr>
            <w:tcW w:w="919" w:type="dxa"/>
          </w:tcPr>
          <w:p w:rsidR="00040AEC" w:rsidRDefault="00040AEC">
            <w:pPr>
              <w:widowControl w:val="0"/>
            </w:pPr>
          </w:p>
        </w:tc>
        <w:tc>
          <w:tcPr>
            <w:tcW w:w="73" w:type="dxa"/>
          </w:tcPr>
          <w:p w:rsidR="00040AEC" w:rsidRDefault="00040AEC">
            <w:pPr>
              <w:widowControl w:val="0"/>
            </w:pPr>
          </w:p>
        </w:tc>
        <w:tc>
          <w:tcPr>
            <w:tcW w:w="1134" w:type="dxa"/>
          </w:tcPr>
          <w:p w:rsidR="00040AEC" w:rsidRDefault="00040AEC">
            <w:pPr>
              <w:widowControl w:val="0"/>
            </w:pPr>
          </w:p>
        </w:tc>
        <w:tc>
          <w:tcPr>
            <w:tcW w:w="236" w:type="dxa"/>
          </w:tcPr>
          <w:p w:rsidR="00040AEC" w:rsidRDefault="00040AEC">
            <w:pPr>
              <w:widowControl w:val="0"/>
            </w:pPr>
          </w:p>
        </w:tc>
        <w:tc>
          <w:tcPr>
            <w:tcW w:w="15" w:type="dxa"/>
          </w:tcPr>
          <w:p w:rsidR="00040AEC" w:rsidRDefault="00040AEC">
            <w:pPr>
              <w:widowControl w:val="0"/>
            </w:pPr>
          </w:p>
        </w:tc>
      </w:tr>
      <w:tr w:rsidR="00040AEC">
        <w:trPr>
          <w:cantSplit/>
          <w:jc w:val="center"/>
        </w:trPr>
        <w:tc>
          <w:tcPr>
            <w:tcW w:w="52" w:type="dxa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Merge w:val="restart"/>
          </w:tcPr>
          <w:p w:rsidR="00040AEC" w:rsidRDefault="00040AEC">
            <w:pPr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4"/>
                <w:szCs w:val="20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  <w:tc>
          <w:tcPr>
            <w:tcW w:w="14991" w:type="dxa"/>
            <w:gridSpan w:val="28"/>
          </w:tcPr>
          <w:p w:rsidR="00040AEC" w:rsidRDefault="00792DB9">
            <w:pPr>
              <w:widowControl w:val="0"/>
              <w:spacing w:after="0" w:line="240" w:lineRule="auto"/>
              <w:jc w:val="right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ГОСТ 3.1122 – 84  Форма 3а</w:t>
            </w:r>
          </w:p>
        </w:tc>
        <w:tc>
          <w:tcPr>
            <w:tcW w:w="251" w:type="dxa"/>
            <w:gridSpan w:val="2"/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Дубл.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6765" w:type="dxa"/>
            <w:gridSpan w:val="13"/>
            <w:tcBorders>
              <w:left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6" w:type="dxa"/>
            <w:vMerge w:val="restart"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5" w:type="dxa"/>
          </w:tcPr>
          <w:p w:rsidR="00040AEC" w:rsidRDefault="00040AEC">
            <w:pPr>
              <w:widowControl w:val="0"/>
            </w:pPr>
          </w:p>
        </w:tc>
      </w:tr>
      <w:tr w:rsidR="00040AEC">
        <w:trPr>
          <w:cantSplit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Взам.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443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5" w:type="dxa"/>
          </w:tcPr>
          <w:p w:rsidR="00040AEC" w:rsidRDefault="00040AEC">
            <w:pPr>
              <w:widowControl w:val="0"/>
            </w:pPr>
          </w:p>
        </w:tc>
      </w:tr>
      <w:tr w:rsidR="00040AEC">
        <w:trPr>
          <w:cantSplit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Подл.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443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26" w:right="-74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Изм.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42" w:right="-72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Лист.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44" w:right="-72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№ докум.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Подпись.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Дата.</w:t>
            </w:r>
          </w:p>
        </w:tc>
        <w:tc>
          <w:tcPr>
            <w:tcW w:w="236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5" w:type="dxa"/>
          </w:tcPr>
          <w:p w:rsidR="00040AEC" w:rsidRDefault="00040AEC">
            <w:pPr>
              <w:widowControl w:val="0"/>
            </w:pPr>
          </w:p>
        </w:tc>
      </w:tr>
      <w:tr w:rsidR="00040AEC">
        <w:trPr>
          <w:cantSplit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7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692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sz w:val="16"/>
                <w:szCs w:val="16"/>
                <w:lang w:eastAsia="ru-RU"/>
              </w:rPr>
              <w:t>Лист</w:t>
            </w:r>
          </w:p>
        </w:tc>
        <w:tc>
          <w:tcPr>
            <w:tcW w:w="251" w:type="dxa"/>
            <w:gridSpan w:val="2"/>
            <w:vMerge w:val="restart"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32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2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napToGrid w:val="0"/>
              <w:spacing w:after="0" w:line="240" w:lineRule="auto"/>
              <w:ind w:left="-164" w:right="-92" w:firstLine="164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№ ХХХХХХХХХХХХХ ВО</w:t>
            </w:r>
          </w:p>
        </w:tc>
        <w:tc>
          <w:tcPr>
            <w:tcW w:w="2243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  <w:tc>
          <w:tcPr>
            <w:tcW w:w="251" w:type="dxa"/>
            <w:gridSpan w:val="2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255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napToGrid w:val="0"/>
              <w:spacing w:after="0" w:line="240" w:lineRule="auto"/>
              <w:ind w:left="-164" w:right="-92" w:firstLine="164"/>
              <w:rPr>
                <w:rFonts w:ascii="ISOCPEUR" w:eastAsia="Times New Roman" w:hAnsi="ISOCPEUR" w:cs="Arial"/>
                <w:sz w:val="20"/>
                <w:szCs w:val="24"/>
                <w:highlight w:val="yellow"/>
                <w:lang w:eastAsia="ru-RU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napToGrid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napToGrid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napToGrid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25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napToGrid w:val="0"/>
              <w:spacing w:after="0" w:line="240" w:lineRule="auto"/>
              <w:ind w:left="-164" w:right="-92" w:firstLine="164"/>
              <w:rPr>
                <w:rFonts w:ascii="ISOCPEUR" w:eastAsia="Times New Roman" w:hAnsi="ISOCPEUR" w:cs="Arial"/>
                <w:sz w:val="20"/>
                <w:szCs w:val="24"/>
                <w:highlight w:val="yellow"/>
                <w:lang w:eastAsia="ru-RU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napToGrid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napToGrid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napToGrid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9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83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5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keepNext/>
              <w:widowControl w:val="0"/>
              <w:spacing w:after="0" w:line="240" w:lineRule="auto"/>
              <w:ind w:left="-108" w:right="-108"/>
              <w:jc w:val="center"/>
              <w:outlineLvl w:val="5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  <w:t>НПП</w:t>
            </w:r>
          </w:p>
        </w:tc>
        <w:tc>
          <w:tcPr>
            <w:tcW w:w="1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keepNext/>
              <w:widowControl w:val="0"/>
              <w:spacing w:after="0" w:line="240" w:lineRule="auto"/>
              <w:ind w:left="-108" w:right="-108"/>
              <w:jc w:val="center"/>
              <w:outlineLvl w:val="5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  <w:t>Обозначение ДСЕ</w:t>
            </w:r>
          </w:p>
        </w:tc>
        <w:tc>
          <w:tcPr>
            <w:tcW w:w="10631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keepNext/>
              <w:widowControl w:val="0"/>
              <w:spacing w:after="0" w:line="240" w:lineRule="auto"/>
              <w:ind w:left="-108" w:right="-108"/>
              <w:jc w:val="center"/>
              <w:outlineLvl w:val="5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  <w:t>Наименование ДСЕ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  <w:r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  <w:t>КП</w:t>
            </w:r>
          </w:p>
        </w:tc>
        <w:tc>
          <w:tcPr>
            <w:tcW w:w="251" w:type="dxa"/>
            <w:gridSpan w:val="2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83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5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keepNext/>
              <w:widowControl w:val="0"/>
              <w:spacing w:after="0" w:line="240" w:lineRule="auto"/>
              <w:ind w:left="-108" w:right="-108"/>
              <w:jc w:val="center"/>
              <w:outlineLvl w:val="5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  <w:t>Опер</w:t>
            </w:r>
          </w:p>
        </w:tc>
        <w:tc>
          <w:tcPr>
            <w:tcW w:w="1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keepNext/>
              <w:widowControl w:val="0"/>
              <w:spacing w:after="0" w:line="240" w:lineRule="auto"/>
              <w:ind w:left="-108" w:right="-108"/>
              <w:jc w:val="center"/>
              <w:outlineLvl w:val="5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  <w:t>Обозначение ТО</w:t>
            </w:r>
          </w:p>
        </w:tc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keepNext/>
              <w:widowControl w:val="0"/>
              <w:spacing w:after="0" w:line="240" w:lineRule="auto"/>
              <w:ind w:right="-108"/>
              <w:jc w:val="center"/>
              <w:outlineLvl w:val="5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  <w:t>Кол.</w:t>
            </w:r>
          </w:p>
        </w:tc>
        <w:tc>
          <w:tcPr>
            <w:tcW w:w="1095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dxa"/>
            <w:gridSpan w:val="2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780" w:type="dxa"/>
            <w:gridSpan w:val="17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51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780" w:type="dxa"/>
            <w:gridSpan w:val="17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51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780" w:type="dxa"/>
            <w:gridSpan w:val="17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51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780" w:type="dxa"/>
            <w:gridSpan w:val="17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51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780" w:type="dxa"/>
            <w:gridSpan w:val="17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51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780" w:type="dxa"/>
            <w:gridSpan w:val="17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51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780" w:type="dxa"/>
            <w:gridSpan w:val="17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51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780" w:type="dxa"/>
            <w:gridSpan w:val="17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51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780" w:type="dxa"/>
            <w:gridSpan w:val="17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51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780" w:type="dxa"/>
            <w:gridSpan w:val="17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51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780" w:type="dxa"/>
            <w:gridSpan w:val="17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51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780" w:type="dxa"/>
            <w:gridSpan w:val="17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51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780" w:type="dxa"/>
            <w:gridSpan w:val="17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51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780" w:type="dxa"/>
            <w:gridSpan w:val="17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51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780" w:type="dxa"/>
            <w:gridSpan w:val="17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51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780" w:type="dxa"/>
            <w:gridSpan w:val="17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51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780" w:type="dxa"/>
            <w:gridSpan w:val="17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51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noProof/>
                <w:sz w:val="28"/>
                <w:szCs w:val="24"/>
                <w:lang w:eastAsia="ru-RU"/>
              </w:rPr>
              <mc:AlternateContent>
                <mc:Choice Requires="wps">
                  <w:drawing>
                    <wp:anchor distT="3810" distB="0" distL="0" distR="0" simplePos="0" relativeHeight="150" behindDoc="0" locked="0" layoutInCell="0" allowOverlap="1" wp14:anchorId="00E43D0F">
                      <wp:simplePos x="0" y="0"/>
                      <wp:positionH relativeFrom="column">
                        <wp:posOffset>-982980</wp:posOffset>
                      </wp:positionH>
                      <wp:positionV relativeFrom="paragraph">
                        <wp:posOffset>38735</wp:posOffset>
                      </wp:positionV>
                      <wp:extent cx="1753870" cy="276225"/>
                      <wp:effectExtent l="0" t="0" r="0" b="0"/>
                      <wp:wrapNone/>
                      <wp:docPr id="157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753920" cy="276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040AEC" w:rsidRDefault="00792DB9">
                                  <w:pPr>
                                    <w:pStyle w:val="affa"/>
                                    <w:widowControl w:val="0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Приложение 9</w:t>
                                  </w: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Надпись 2" path="m0,0l-2147483645,0l-2147483645,-2147483646l0,-2147483646xe" fillcolor="white" stroked="f" o:allowincell="f" style="position:absolute;margin-left:-77.4pt;margin-top:3pt;width:138.05pt;height:21.7pt;mso-wrap-style:square;v-text-anchor:top;rotation:270" wp14:anchorId="00E43D0F">
                      <v:fill o:detectmouseclick="t" type="solid" color2="black"/>
                      <v:stroke color="#3465a4" weight="9360" joinstyle="miter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spacing w:before="0" w:after="20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8"/>
                                <w:szCs w:val="28"/>
                              </w:rPr>
                              <w:t>Приложение 9</w:t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780" w:type="dxa"/>
            <w:gridSpan w:val="17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51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780" w:type="dxa"/>
            <w:gridSpan w:val="17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51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9780" w:type="dxa"/>
            <w:gridSpan w:val="17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51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40"/>
          <w:jc w:val="center"/>
        </w:trPr>
        <w:tc>
          <w:tcPr>
            <w:tcW w:w="52" w:type="dxa"/>
          </w:tcPr>
          <w:p w:rsidR="00040AEC" w:rsidRDefault="00040AEC">
            <w:pPr>
              <w:keepNext/>
              <w:widowControl w:val="0"/>
              <w:spacing w:after="0" w:line="240" w:lineRule="auto"/>
              <w:jc w:val="right"/>
              <w:outlineLvl w:val="2"/>
              <w:rPr>
                <w:rFonts w:ascii="ISOCPEUR" w:eastAsia="Times New Roman" w:hAnsi="ISOCPEUR" w:cs="Arial"/>
                <w:b/>
                <w:bCs/>
                <w:sz w:val="32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right"/>
              <w:outlineLvl w:val="2"/>
              <w:rPr>
                <w:rFonts w:ascii="ISOCPEUR" w:eastAsia="Times New Roman" w:hAnsi="ISOCPEUR" w:cs="Arial"/>
                <w:b/>
                <w:bCs/>
                <w:sz w:val="32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8" w:right="-108"/>
              <w:jc w:val="center"/>
              <w:rPr>
                <w:rFonts w:ascii="ISOCPEUR" w:eastAsia="Times New Roman" w:hAnsi="ISOCPEUR" w:cs="Times New Roman"/>
                <w:b/>
                <w:bCs/>
                <w:sz w:val="28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bCs/>
                <w:sz w:val="28"/>
                <w:szCs w:val="24"/>
                <w:lang w:eastAsia="ru-RU"/>
              </w:rPr>
              <w:t>ВО</w:t>
            </w:r>
          </w:p>
        </w:tc>
        <w:tc>
          <w:tcPr>
            <w:tcW w:w="14318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36"/>
                <w:szCs w:val="24"/>
                <w:lang w:eastAsia="ru-RU"/>
              </w:rPr>
            </w:pPr>
          </w:p>
        </w:tc>
        <w:tc>
          <w:tcPr>
            <w:tcW w:w="251" w:type="dxa"/>
            <w:gridSpan w:val="2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32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50"/>
          <w:jc w:val="center"/>
        </w:trPr>
        <w:tc>
          <w:tcPr>
            <w:tcW w:w="240" w:type="dxa"/>
            <w:gridSpan w:val="2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5039" w:type="dxa"/>
            <w:gridSpan w:val="29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51" w:type="dxa"/>
            <w:gridSpan w:val="2"/>
            <w:vMerge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0"/>
                <w:szCs w:val="24"/>
                <w:lang w:eastAsia="ru-RU"/>
              </w:rPr>
            </w:pPr>
          </w:p>
        </w:tc>
      </w:tr>
    </w:tbl>
    <w:p w:rsidR="00040AEC" w:rsidRDefault="00040AE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040AEC">
          <w:footerReference w:type="default" r:id="rId27"/>
          <w:footerReference w:type="first" r:id="rId28"/>
          <w:pgSz w:w="16838" w:h="11906" w:orient="landscape"/>
          <w:pgMar w:top="567" w:right="397" w:bottom="142" w:left="851" w:header="0" w:footer="0" w:gutter="0"/>
          <w:cols w:space="720"/>
          <w:formProt w:val="0"/>
          <w:docGrid w:linePitch="100" w:charSpace="4096"/>
        </w:sectPr>
      </w:pPr>
    </w:p>
    <w:tbl>
      <w:tblPr>
        <w:tblW w:w="15562" w:type="dxa"/>
        <w:jc w:val="center"/>
        <w:tblLayout w:type="fixed"/>
        <w:tblLook w:val="0000" w:firstRow="0" w:lastRow="0" w:firstColumn="0" w:lastColumn="0" w:noHBand="0" w:noVBand="0"/>
      </w:tblPr>
      <w:tblGrid>
        <w:gridCol w:w="236"/>
        <w:gridCol w:w="213"/>
        <w:gridCol w:w="23"/>
        <w:gridCol w:w="532"/>
        <w:gridCol w:w="553"/>
        <w:gridCol w:w="552"/>
        <w:gridCol w:w="384"/>
        <w:gridCol w:w="69"/>
        <w:gridCol w:w="249"/>
        <w:gridCol w:w="443"/>
        <w:gridCol w:w="118"/>
        <w:gridCol w:w="144"/>
        <w:gridCol w:w="32"/>
        <w:gridCol w:w="537"/>
        <w:gridCol w:w="191"/>
        <w:gridCol w:w="491"/>
        <w:gridCol w:w="8"/>
        <w:gridCol w:w="377"/>
        <w:gridCol w:w="859"/>
        <w:gridCol w:w="708"/>
        <w:gridCol w:w="151"/>
        <w:gridCol w:w="320"/>
        <w:gridCol w:w="58"/>
        <w:gridCol w:w="353"/>
        <w:gridCol w:w="175"/>
        <w:gridCol w:w="115"/>
        <w:gridCol w:w="702"/>
        <w:gridCol w:w="57"/>
        <w:gridCol w:w="325"/>
        <w:gridCol w:w="319"/>
        <w:gridCol w:w="584"/>
        <w:gridCol w:w="116"/>
        <w:gridCol w:w="702"/>
        <w:gridCol w:w="57"/>
        <w:gridCol w:w="173"/>
        <w:gridCol w:w="327"/>
        <w:gridCol w:w="201"/>
        <w:gridCol w:w="528"/>
        <w:gridCol w:w="177"/>
        <w:gridCol w:w="525"/>
        <w:gridCol w:w="176"/>
        <w:gridCol w:w="177"/>
        <w:gridCol w:w="350"/>
        <w:gridCol w:w="41"/>
        <w:gridCol w:w="138"/>
        <w:gridCol w:w="549"/>
        <w:gridCol w:w="152"/>
        <w:gridCol w:w="376"/>
        <w:gridCol w:w="447"/>
        <w:gridCol w:w="236"/>
        <w:gridCol w:w="236"/>
      </w:tblGrid>
      <w:tr w:rsidR="00040AEC">
        <w:trPr>
          <w:cantSplit/>
          <w:jc w:val="center"/>
        </w:trPr>
        <w:tc>
          <w:tcPr>
            <w:tcW w:w="269" w:type="dxa"/>
            <w:gridSpan w:val="2"/>
            <w:vMerge w:val="restart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4"/>
                <w:szCs w:val="20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  <w:p w:rsidR="00040AEC" w:rsidRDefault="00792DB9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3810" distB="0" distL="0" distR="0" simplePos="0" relativeHeight="152" behindDoc="0" locked="0" layoutInCell="0" allowOverlap="1" wp14:anchorId="6050F30D">
                      <wp:simplePos x="0" y="0"/>
                      <wp:positionH relativeFrom="column">
                        <wp:posOffset>-936625</wp:posOffset>
                      </wp:positionH>
                      <wp:positionV relativeFrom="paragraph">
                        <wp:posOffset>5434330</wp:posOffset>
                      </wp:positionV>
                      <wp:extent cx="1753870" cy="276225"/>
                      <wp:effectExtent l="0" t="0" r="0" b="0"/>
                      <wp:wrapNone/>
                      <wp:docPr id="159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753920" cy="276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040AEC" w:rsidRDefault="00792DB9">
                                  <w:pPr>
                                    <w:pStyle w:val="affa"/>
                                    <w:widowControl w:val="0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Приложение 10</w:t>
                                  </w: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Надпись 2" path="m0,0l-2147483645,0l-2147483645,-2147483646l0,-2147483646xe" fillcolor="white" stroked="f" o:allowincell="f" style="position:absolute;margin-left:-73.75pt;margin-top:427.85pt;width:138.05pt;height:21.7pt;mso-wrap-style:square;v-text-anchor:top;rotation:270" wp14:anchorId="6050F30D">
                      <v:fill o:detectmouseclick="t" type="solid" color2="black"/>
                      <v:stroke color="#3465a4" weight="9360" joinstyle="miter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spacing w:before="0" w:after="20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8"/>
                                <w:szCs w:val="28"/>
                              </w:rPr>
                              <w:t>Приложение 10</w:t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</w:tc>
        <w:tc>
          <w:tcPr>
            <w:tcW w:w="15025" w:type="dxa"/>
            <w:gridSpan w:val="47"/>
          </w:tcPr>
          <w:p w:rsidR="00040AEC" w:rsidRDefault="00792DB9">
            <w:pPr>
              <w:widowControl w:val="0"/>
              <w:spacing w:after="0" w:line="240" w:lineRule="auto"/>
              <w:jc w:val="right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ГОСТ 3.1118 – 82  Форма 1</w:t>
            </w:r>
          </w:p>
        </w:tc>
        <w:tc>
          <w:tcPr>
            <w:tcW w:w="268" w:type="dxa"/>
            <w:gridSpan w:val="2"/>
            <w:vMerge w:val="restart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269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Дубл.</w:t>
            </w:r>
          </w:p>
        </w:tc>
        <w:tc>
          <w:tcPr>
            <w:tcW w:w="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6839" w:type="dxa"/>
            <w:gridSpan w:val="20"/>
            <w:tcBorders>
              <w:left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68" w:type="dxa"/>
            <w:gridSpan w:val="2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269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Взам.</w:t>
            </w:r>
          </w:p>
        </w:tc>
        <w:tc>
          <w:tcPr>
            <w:tcW w:w="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519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68" w:type="dxa"/>
            <w:gridSpan w:val="2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269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Подл.</w:t>
            </w:r>
          </w:p>
        </w:tc>
        <w:tc>
          <w:tcPr>
            <w:tcW w:w="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519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ind w:left="-126" w:right="-74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Изм.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ind w:left="-142" w:right="-72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Лист.</w:t>
            </w:r>
          </w:p>
        </w:tc>
        <w:tc>
          <w:tcPr>
            <w:tcW w:w="1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ind w:left="-144" w:right="-72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№ докум.</w:t>
            </w:r>
          </w:p>
        </w:tc>
        <w:tc>
          <w:tcPr>
            <w:tcW w:w="1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Подпись.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Дата.</w:t>
            </w:r>
          </w:p>
        </w:tc>
        <w:tc>
          <w:tcPr>
            <w:tcW w:w="268" w:type="dxa"/>
            <w:gridSpan w:val="2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269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95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229" w:type="dxa"/>
            <w:gridSpan w:val="8"/>
            <w:tcBorders>
              <w:left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sz w:val="16"/>
                <w:szCs w:val="16"/>
                <w:lang w:eastAsia="ru-RU"/>
              </w:rPr>
              <w:t>Листов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sz w:val="16"/>
                <w:szCs w:val="16"/>
                <w:lang w:eastAsia="ru-RU"/>
              </w:rPr>
              <w:t>Лист</w:t>
            </w:r>
          </w:p>
        </w:tc>
        <w:tc>
          <w:tcPr>
            <w:tcW w:w="268" w:type="dxa"/>
            <w:gridSpan w:val="2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32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269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napToGrid w:val="0"/>
              <w:spacing w:after="0" w:line="240" w:lineRule="auto"/>
              <w:ind w:left="-164" w:right="-92" w:firstLine="164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Разраб.</w:t>
            </w:r>
          </w:p>
        </w:tc>
        <w:tc>
          <w:tcPr>
            <w:tcW w:w="18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8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5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Наименование подрядчика</w:t>
            </w:r>
          </w:p>
        </w:tc>
        <w:tc>
          <w:tcPr>
            <w:tcW w:w="3240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№ ХХХХХХХХХХХХХ МК</w:t>
            </w:r>
          </w:p>
        </w:tc>
        <w:tc>
          <w:tcPr>
            <w:tcW w:w="2885" w:type="dxa"/>
            <w:gridSpan w:val="11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bCs/>
                <w:sz w:val="24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  <w:tc>
          <w:tcPr>
            <w:tcW w:w="268" w:type="dxa"/>
            <w:gridSpan w:val="2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269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napToGrid w:val="0"/>
              <w:spacing w:after="0" w:line="240" w:lineRule="auto"/>
              <w:ind w:left="-164" w:right="-92" w:firstLine="164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Нач. ПТС</w:t>
            </w:r>
          </w:p>
        </w:tc>
        <w:tc>
          <w:tcPr>
            <w:tcW w:w="18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napToGrid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8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520" w:type="dxa"/>
            <w:gridSpan w:val="6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8"/>
                <w:szCs w:val="20"/>
                <w:lang w:eastAsia="ru-RU"/>
              </w:rPr>
            </w:pPr>
          </w:p>
        </w:tc>
        <w:tc>
          <w:tcPr>
            <w:tcW w:w="3240" w:type="dxa"/>
            <w:gridSpan w:val="10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5" w:type="dxa"/>
            <w:gridSpan w:val="11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558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150"/>
          <w:jc w:val="center"/>
        </w:trPr>
        <w:tc>
          <w:tcPr>
            <w:tcW w:w="269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napToGrid w:val="0"/>
              <w:spacing w:after="0" w:line="240" w:lineRule="auto"/>
              <w:ind w:left="-164" w:right="-92" w:firstLine="164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СОТ и ПК</w:t>
            </w:r>
          </w:p>
        </w:tc>
        <w:tc>
          <w:tcPr>
            <w:tcW w:w="18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napToGrid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8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520" w:type="dxa"/>
            <w:gridSpan w:val="6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8"/>
                <w:szCs w:val="20"/>
                <w:lang w:eastAsia="ru-RU"/>
              </w:rPr>
            </w:pPr>
          </w:p>
        </w:tc>
        <w:tc>
          <w:tcPr>
            <w:tcW w:w="3240" w:type="dxa"/>
            <w:gridSpan w:val="10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5" w:type="dxa"/>
            <w:gridSpan w:val="11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558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182"/>
          <w:jc w:val="center"/>
        </w:trPr>
        <w:tc>
          <w:tcPr>
            <w:tcW w:w="269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napToGrid w:val="0"/>
              <w:spacing w:after="0" w:line="240" w:lineRule="auto"/>
              <w:ind w:left="-164" w:right="-92" w:firstLine="56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Согласовано:</w:t>
            </w:r>
          </w:p>
        </w:tc>
        <w:tc>
          <w:tcPr>
            <w:tcW w:w="18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napToGrid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8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8645" w:type="dxa"/>
            <w:gridSpan w:val="2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8"/>
                <w:szCs w:val="20"/>
                <w:lang w:eastAsia="ru-RU"/>
              </w:rPr>
            </w:pPr>
            <w:r>
              <w:rPr>
                <w:rFonts w:ascii="ISOCPEUR" w:eastAsia="Times New Roman" w:hAnsi="ISOCPEUR" w:cs="Times New Roman"/>
                <w:bCs/>
                <w:sz w:val="24"/>
                <w:szCs w:val="24"/>
                <w:lang w:eastAsia="ru-RU"/>
              </w:rPr>
              <w:t>Наименование работ на оборудовании, здании (сооружении)</w:t>
            </w:r>
          </w:p>
        </w:tc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8"/>
                <w:szCs w:val="20"/>
                <w:lang w:eastAsia="ru-RU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8"/>
                <w:szCs w:val="20"/>
                <w:lang w:eastAsia="ru-RU"/>
              </w:rPr>
            </w:pPr>
          </w:p>
        </w:tc>
        <w:tc>
          <w:tcPr>
            <w:tcW w:w="4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68" w:type="dxa"/>
            <w:gridSpan w:val="2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28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58"/>
          <w:jc w:val="center"/>
        </w:trPr>
        <w:tc>
          <w:tcPr>
            <w:tcW w:w="269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napToGrid w:val="0"/>
              <w:spacing w:after="0" w:line="240" w:lineRule="auto"/>
              <w:ind w:left="-164" w:right="-92" w:firstLine="164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Нач. ПТС</w:t>
            </w:r>
          </w:p>
        </w:tc>
        <w:tc>
          <w:tcPr>
            <w:tcW w:w="18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napToGrid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Пешков С.М.</w:t>
            </w:r>
          </w:p>
        </w:tc>
        <w:tc>
          <w:tcPr>
            <w:tcW w:w="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8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8645" w:type="dxa"/>
            <w:gridSpan w:val="27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8"/>
                <w:szCs w:val="20"/>
                <w:lang w:eastAsia="ru-RU"/>
              </w:rPr>
            </w:pPr>
          </w:p>
        </w:tc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8"/>
                <w:szCs w:val="20"/>
                <w:lang w:eastAsia="ru-RU"/>
              </w:rPr>
            </w:pPr>
          </w:p>
        </w:tc>
        <w:tc>
          <w:tcPr>
            <w:tcW w:w="54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8"/>
                <w:szCs w:val="20"/>
                <w:lang w:eastAsia="ru-RU"/>
              </w:rPr>
            </w:pPr>
          </w:p>
        </w:tc>
        <w:tc>
          <w:tcPr>
            <w:tcW w:w="4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68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28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83"/>
          <w:jc w:val="center"/>
        </w:trPr>
        <w:tc>
          <w:tcPr>
            <w:tcW w:w="269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М 01</w:t>
            </w:r>
          </w:p>
        </w:tc>
        <w:tc>
          <w:tcPr>
            <w:tcW w:w="12714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ind w:left="-108" w:right="-108"/>
              <w:jc w:val="center"/>
              <w:outlineLvl w:val="5"/>
              <w:rPr>
                <w:rFonts w:ascii="ISOCPEUR" w:eastAsia="Times New Roman" w:hAnsi="ISOCPEUR" w:cs="Arial"/>
                <w:sz w:val="32"/>
                <w:szCs w:val="24"/>
                <w:lang w:eastAsia="ru-RU"/>
              </w:rPr>
            </w:pPr>
          </w:p>
        </w:tc>
        <w:tc>
          <w:tcPr>
            <w:tcW w:w="1743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dxa"/>
            <w:gridSpan w:val="2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269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  <w:p w:rsidR="00040AEC" w:rsidRDefault="00792DB9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М 02</w:t>
            </w:r>
          </w:p>
        </w:tc>
        <w:tc>
          <w:tcPr>
            <w:tcW w:w="1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Cs w:val="24"/>
                <w:lang w:eastAsia="ru-RU"/>
              </w:rPr>
              <w:t>Код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Cs w:val="24"/>
                <w:lang w:eastAsia="ru-RU"/>
              </w:rPr>
              <w:t>ЕВ</w:t>
            </w:r>
          </w:p>
        </w:tc>
        <w:tc>
          <w:tcPr>
            <w:tcW w:w="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Cs w:val="24"/>
                <w:lang w:eastAsia="ru-RU"/>
              </w:rPr>
              <w:t>МД</w:t>
            </w:r>
          </w:p>
        </w:tc>
        <w:tc>
          <w:tcPr>
            <w:tcW w:w="70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Cs w:val="24"/>
                <w:lang w:eastAsia="ru-RU"/>
              </w:rPr>
              <w:t>ЕН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Cs w:val="24"/>
                <w:lang w:eastAsia="ru-RU"/>
              </w:rPr>
              <w:t>Н. расх.</w:t>
            </w:r>
          </w:p>
        </w:tc>
        <w:tc>
          <w:tcPr>
            <w:tcW w:w="8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Cs w:val="24"/>
                <w:lang w:eastAsia="ru-RU"/>
              </w:rPr>
              <w:t>КИМ</w:t>
            </w:r>
          </w:p>
        </w:tc>
        <w:tc>
          <w:tcPr>
            <w:tcW w:w="216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Cs w:val="24"/>
                <w:lang w:eastAsia="ru-RU"/>
              </w:rPr>
              <w:t>Код заготовки</w:t>
            </w:r>
          </w:p>
        </w:tc>
        <w:tc>
          <w:tcPr>
            <w:tcW w:w="3087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Cs w:val="24"/>
                <w:lang w:eastAsia="ru-RU"/>
              </w:rPr>
              <w:t>Профиль и размер</w:t>
            </w:r>
          </w:p>
        </w:tc>
        <w:tc>
          <w:tcPr>
            <w:tcW w:w="7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Cs w:val="24"/>
                <w:lang w:eastAsia="ru-RU"/>
              </w:rPr>
              <w:t>КД</w:t>
            </w:r>
          </w:p>
        </w:tc>
        <w:tc>
          <w:tcPr>
            <w:tcW w:w="71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Cs w:val="24"/>
                <w:lang w:eastAsia="ru-RU"/>
              </w:rPr>
              <w:t>МЗ</w:t>
            </w:r>
          </w:p>
        </w:tc>
        <w:tc>
          <w:tcPr>
            <w:tcW w:w="1743" w:type="dxa"/>
            <w:gridSpan w:val="6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360"/>
          <w:jc w:val="center"/>
        </w:trPr>
        <w:tc>
          <w:tcPr>
            <w:tcW w:w="269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gridSpan w:val="6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dxa"/>
            <w:gridSpan w:val="2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269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08" w:right="-130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Цех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86" w:righ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Уч.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РМ</w:t>
            </w:r>
          </w:p>
        </w:tc>
        <w:tc>
          <w:tcPr>
            <w:tcW w:w="72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№оп.</w:t>
            </w:r>
          </w:p>
        </w:tc>
        <w:tc>
          <w:tcPr>
            <w:tcW w:w="3780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Код, наименование операции</w:t>
            </w:r>
          </w:p>
        </w:tc>
        <w:tc>
          <w:tcPr>
            <w:tcW w:w="8102" w:type="dxa"/>
            <w:gridSpan w:val="2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Обозначение документов</w:t>
            </w:r>
          </w:p>
        </w:tc>
        <w:tc>
          <w:tcPr>
            <w:tcW w:w="268" w:type="dxa"/>
            <w:gridSpan w:val="2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84"/>
          <w:jc w:val="center"/>
        </w:trPr>
        <w:tc>
          <w:tcPr>
            <w:tcW w:w="269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right="-108"/>
              <w:jc w:val="right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35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23495" distL="0" distR="19050" simplePos="0" relativeHeight="179" behindDoc="0" locked="0" layoutInCell="0" allowOverlap="1" wp14:anchorId="7A8F9CE1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177800</wp:posOffset>
                      </wp:positionV>
                      <wp:extent cx="635" cy="3672205"/>
                      <wp:effectExtent l="5080" t="5080" r="5080" b="5080"/>
                      <wp:wrapNone/>
                      <wp:docPr id="161" name="Прямая соединительная линия 27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0" cy="367236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FFFF">
                                    <a:lumMod val="50000"/>
                                  </a:srgbClr>
                                </a:solidFill>
                                <a:prstDash val="dash"/>
                                <a:rou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21.35pt,14pt" to="21.35pt,303.1pt" ID="Прямая соединительная линия 2720" stroked="t" o:allowincell="f" style="position:absolute" wp14:anchorId="7A8F9CE1">
                      <v:stroke color="gray" weight="9360" dashstyle="dash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23495" distL="0" distR="19050" simplePos="0" relativeHeight="180" behindDoc="0" locked="0" layoutInCell="0" allowOverlap="1" wp14:anchorId="741975C3">
                      <wp:simplePos x="0" y="0"/>
                      <wp:positionH relativeFrom="column">
                        <wp:posOffset>615315</wp:posOffset>
                      </wp:positionH>
                      <wp:positionV relativeFrom="paragraph">
                        <wp:posOffset>177800</wp:posOffset>
                      </wp:positionV>
                      <wp:extent cx="635" cy="3672205"/>
                      <wp:effectExtent l="5080" t="5080" r="5080" b="5080"/>
                      <wp:wrapNone/>
                      <wp:docPr id="162" name="Прямая соединительная линия 27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0" cy="367236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FFFF">
                                    <a:lumMod val="50000"/>
                                  </a:srgbClr>
                                </a:solidFill>
                                <a:prstDash val="dash"/>
                                <a:rou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48.45pt,14pt" to="48.45pt,303.1pt" ID="Прямая соединительная линия 2721" stroked="t" o:allowincell="f" style="position:absolute" wp14:anchorId="741975C3">
                      <v:stroke color="gray" weight="9360" dashstyle="dash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23495" distL="0" distR="19050" simplePos="0" relativeHeight="181" behindDoc="0" locked="0" layoutInCell="0" allowOverlap="1" wp14:anchorId="632521FF">
                      <wp:simplePos x="0" y="0"/>
                      <wp:positionH relativeFrom="column">
                        <wp:posOffset>1069340</wp:posOffset>
                      </wp:positionH>
                      <wp:positionV relativeFrom="paragraph">
                        <wp:posOffset>177800</wp:posOffset>
                      </wp:positionV>
                      <wp:extent cx="0" cy="3672205"/>
                      <wp:effectExtent l="5080" t="5080" r="5080" b="5080"/>
                      <wp:wrapNone/>
                      <wp:docPr id="163" name="Прямая соединительная линия 27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67236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FFFF">
                                    <a:lumMod val="50000"/>
                                  </a:srgbClr>
                                </a:solidFill>
                                <a:prstDash val="dash"/>
                                <a:rou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84.2pt,14pt" to="84.2pt,303.1pt" ID="Прямая соединительная линия 2722" stroked="t" o:allowincell="f" style="position:absolute" wp14:anchorId="632521FF">
                      <v:stroke color="gray" weight="9360" dashstyle="dash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23495" distL="0" distR="19050" simplePos="0" relativeHeight="182" behindDoc="0" locked="0" layoutInCell="0" allowOverlap="1" wp14:anchorId="1EDE989F">
                      <wp:simplePos x="0" y="0"/>
                      <wp:positionH relativeFrom="column">
                        <wp:posOffset>1529715</wp:posOffset>
                      </wp:positionH>
                      <wp:positionV relativeFrom="paragraph">
                        <wp:posOffset>177800</wp:posOffset>
                      </wp:positionV>
                      <wp:extent cx="635" cy="3672205"/>
                      <wp:effectExtent l="5080" t="5080" r="5080" b="5080"/>
                      <wp:wrapNone/>
                      <wp:docPr id="164" name="Прямая соединительная линия 27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0" cy="367236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FFFF">
                                    <a:lumMod val="50000"/>
                                  </a:srgbClr>
                                </a:solidFill>
                                <a:prstDash val="dash"/>
                                <a:rou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120.45pt,14pt" to="120.45pt,303.1pt" ID="Прямая соединительная линия 2723" stroked="t" o:allowincell="f" style="position:absolute" wp14:anchorId="1EDE989F">
                      <v:stroke color="gray" weight="9360" dashstyle="dash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23495" distL="0" distR="19050" simplePos="0" relativeHeight="183" behindDoc="0" locked="0" layoutInCell="0" allowOverlap="1" wp14:anchorId="5507A738">
                      <wp:simplePos x="0" y="0"/>
                      <wp:positionH relativeFrom="column">
                        <wp:posOffset>3928745</wp:posOffset>
                      </wp:positionH>
                      <wp:positionV relativeFrom="paragraph">
                        <wp:posOffset>177800</wp:posOffset>
                      </wp:positionV>
                      <wp:extent cx="635" cy="3672205"/>
                      <wp:effectExtent l="5080" t="5080" r="5080" b="5080"/>
                      <wp:wrapNone/>
                      <wp:docPr id="165" name="Прямая соединительная линия 27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0" cy="367236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FFFF">
                                    <a:lumMod val="50000"/>
                                  </a:srgbClr>
                                </a:solidFill>
                                <a:prstDash val="dash"/>
                                <a:rou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309.35pt,14pt" to="309.35pt,303.1pt" ID="Прямая соединительная линия 2724" stroked="t" o:allowincell="f" style="position:absolute" wp14:anchorId="5507A738">
                      <v:stroke color="gray" weight="9360" dashstyle="dash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Код, наименование оборудования</w:t>
            </w:r>
          </w:p>
        </w:tc>
        <w:tc>
          <w:tcPr>
            <w:tcW w:w="7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23495" distL="0" distR="19050" simplePos="0" relativeHeight="184" behindDoc="0" locked="0" layoutInCell="0" allowOverlap="1" wp14:anchorId="0FA581D9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177800</wp:posOffset>
                      </wp:positionV>
                      <wp:extent cx="0" cy="3672205"/>
                      <wp:effectExtent l="5080" t="5080" r="5080" b="5080"/>
                      <wp:wrapNone/>
                      <wp:docPr id="166" name="Прямая соединительная линия 27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67236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FFFF">
                                    <a:lumMod val="50000"/>
                                  </a:srgbClr>
                                </a:solidFill>
                                <a:prstDash val="dash"/>
                                <a:rou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30pt,14pt" to="30pt,303.1pt" ID="Прямая соединительная линия 2725" stroked="t" o:allowincell="f" style="position:absolute" wp14:anchorId="0FA581D9">
                      <v:stroke color="gray" weight="9360" dashstyle="dash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СМ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ISOCPEUR" w:eastAsia="Times New Roman" w:hAnsi="ISOCPEUR" w:cs="Arial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Cs w:val="24"/>
                <w:lang w:eastAsia="ru-RU"/>
              </w:rPr>
              <w:t>Проф</w:t>
            </w:r>
          </w:p>
        </w:tc>
        <w:tc>
          <w:tcPr>
            <w:tcW w:w="72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16510" distL="0" distR="19050" simplePos="0" relativeHeight="185" behindDoc="0" locked="0" layoutInCell="0" allowOverlap="1" wp14:anchorId="36CE9BDC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170180</wp:posOffset>
                      </wp:positionV>
                      <wp:extent cx="635" cy="3679190"/>
                      <wp:effectExtent l="5080" t="5080" r="5080" b="5080"/>
                      <wp:wrapNone/>
                      <wp:docPr id="167" name="Прямая соединительная линия 27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0" cy="36792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FFFF">
                                    <a:lumMod val="50000"/>
                                  </a:srgbClr>
                                </a:solidFill>
                                <a:prstDash val="dash"/>
                                <a:rou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-5.1pt,13.4pt" to="-5.1pt,303.05pt" ID="Прямая соединительная линия 2726" stroked="t" o:allowincell="f" style="position:absolute" wp14:anchorId="36CE9BDC">
                      <v:stroke color="gray" weight="9360" dashstyle="dash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19050" simplePos="0" relativeHeight="186" behindDoc="0" locked="0" layoutInCell="0" allowOverlap="1" wp14:anchorId="6C6F220E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126365</wp:posOffset>
                      </wp:positionV>
                      <wp:extent cx="0" cy="3723005"/>
                      <wp:effectExtent l="5080" t="5080" r="5080" b="5080"/>
                      <wp:wrapNone/>
                      <wp:docPr id="168" name="Прямая соединительная линия 27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7231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FFFF">
                                    <a:lumMod val="50000"/>
                                  </a:srgbClr>
                                </a:solidFill>
                                <a:prstDash val="dash"/>
                                <a:rou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30pt,9.95pt" to="30pt,303.05pt" ID="Прямая соединительная линия 2727" stroked="t" o:allowincell="f" style="position:absolute" wp14:anchorId="6C6F220E">
                      <v:stroke color="gray" weight="9360" dashstyle="dash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Р.</w:t>
            </w:r>
          </w:p>
        </w:tc>
        <w:tc>
          <w:tcPr>
            <w:tcW w:w="71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19050" simplePos="0" relativeHeight="187" behindDoc="0" locked="0" layoutInCell="0" allowOverlap="1" wp14:anchorId="7CF77075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118745</wp:posOffset>
                      </wp:positionV>
                      <wp:extent cx="635" cy="3730625"/>
                      <wp:effectExtent l="5080" t="5080" r="5080" b="5080"/>
                      <wp:wrapNone/>
                      <wp:docPr id="169" name="Прямая соединительная линия 27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0" cy="37306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FFFF">
                                    <a:lumMod val="50000"/>
                                  </a:srgbClr>
                                </a:solidFill>
                                <a:prstDash val="dash"/>
                                <a:rou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30pt,9.35pt" to="30pt,303.05pt" ID="Прямая соединительная линия 2728" stroked="t" o:allowincell="f" style="position:absolute" wp14:anchorId="7CF77075">
                      <v:stroke color="gray" weight="9360" dashstyle="dash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УТ</w:t>
            </w:r>
          </w:p>
        </w:tc>
        <w:tc>
          <w:tcPr>
            <w:tcW w:w="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19050" simplePos="0" relativeHeight="188" behindDoc="0" locked="0" layoutInCell="0" allowOverlap="1" wp14:anchorId="58FECE28">
                      <wp:simplePos x="0" y="0"/>
                      <wp:positionH relativeFrom="column">
                        <wp:posOffset>373380</wp:posOffset>
                      </wp:positionH>
                      <wp:positionV relativeFrom="paragraph">
                        <wp:posOffset>126365</wp:posOffset>
                      </wp:positionV>
                      <wp:extent cx="635" cy="3723005"/>
                      <wp:effectExtent l="5080" t="5080" r="5080" b="5080"/>
                      <wp:wrapNone/>
                      <wp:docPr id="170" name="Прямая соединительная линия 27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0" cy="37231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FFFF">
                                    <a:lumMod val="50000"/>
                                  </a:srgbClr>
                                </a:solidFill>
                                <a:prstDash val="dash"/>
                                <a:rou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29.4pt,9.95pt" to="29.4pt,303.05pt" ID="Прямая соединительная линия 2729" stroked="t" o:allowincell="f" style="position:absolute" wp14:anchorId="58FECE28">
                      <v:stroke color="gray" weight="9360" dashstyle="dash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Кр.</w:t>
            </w:r>
          </w:p>
        </w:tc>
        <w:tc>
          <w:tcPr>
            <w:tcW w:w="77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19050" simplePos="0" relativeHeight="189" behindDoc="0" locked="0" layoutInCell="0" allowOverlap="1" wp14:anchorId="6D5FE1B9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126365</wp:posOffset>
                      </wp:positionV>
                      <wp:extent cx="635" cy="3723005"/>
                      <wp:effectExtent l="5080" t="5080" r="5080" b="5080"/>
                      <wp:wrapNone/>
                      <wp:docPr id="171" name="Прямая соединительная линия 27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0" cy="37231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FFFF">
                                    <a:lumMod val="50000"/>
                                  </a:srgbClr>
                                </a:solidFill>
                                <a:prstDash val="dash"/>
                                <a:rou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30pt,9.95pt" to="30pt,303.05pt" ID="Прямая соединительная линия 2730" stroked="t" o:allowincell="f" style="position:absolute" wp14:anchorId="6D5FE1B9">
                      <v:stroke color="gray" weight="9360" dashstyle="dash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Коид.</w:t>
            </w:r>
          </w:p>
        </w:tc>
        <w:tc>
          <w:tcPr>
            <w:tcW w:w="7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19050" simplePos="0" relativeHeight="190" behindDoc="0" locked="0" layoutInCell="0" allowOverlap="1" wp14:anchorId="0C74CF50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133985</wp:posOffset>
                      </wp:positionV>
                      <wp:extent cx="0" cy="3716020"/>
                      <wp:effectExtent l="5080" t="5080" r="5080" b="5080"/>
                      <wp:wrapNone/>
                      <wp:docPr id="172" name="Прямая соединительная линия 27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7159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FFFF">
                                    <a:lumMod val="50000"/>
                                  </a:srgbClr>
                                </a:solidFill>
                                <a:prstDash val="dash"/>
                                <a:rou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30pt,10.55pt" to="30pt,303.1pt" ID="Прямая соединительная линия 2731" stroked="t" o:allowincell="f" style="position:absolute" wp14:anchorId="0C74CF50">
                      <v:stroke color="gray" weight="9360" dashstyle="dash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ЕН</w:t>
            </w:r>
          </w:p>
        </w:tc>
        <w:tc>
          <w:tcPr>
            <w:tcW w:w="71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19050" simplePos="0" relativeHeight="191" behindDoc="0" locked="0" layoutInCell="0" allowOverlap="1" wp14:anchorId="121F1E2E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133985</wp:posOffset>
                      </wp:positionV>
                      <wp:extent cx="635" cy="3716020"/>
                      <wp:effectExtent l="5080" t="5080" r="5080" b="5080"/>
                      <wp:wrapNone/>
                      <wp:docPr id="173" name="Прямая соединительная линия 27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0" cy="37159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FFFF">
                                    <a:lumMod val="50000"/>
                                  </a:srgbClr>
                                </a:solidFill>
                                <a:prstDash val="dash"/>
                                <a:rou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30pt,10.55pt" to="30pt,303.1pt" ID="Прямая соединительная линия 2732" stroked="t" o:allowincell="f" style="position:absolute" wp14:anchorId="121F1E2E">
                      <v:stroke color="gray" weight="9360" dashstyle="dash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ОП</w:t>
            </w:r>
          </w:p>
        </w:tc>
        <w:tc>
          <w:tcPr>
            <w:tcW w:w="72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19050" simplePos="0" relativeHeight="192" behindDoc="0" locked="0" layoutInCell="0" allowOverlap="1" wp14:anchorId="6FFD819B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126365</wp:posOffset>
                      </wp:positionV>
                      <wp:extent cx="0" cy="3723005"/>
                      <wp:effectExtent l="5080" t="5080" r="5080" b="5080"/>
                      <wp:wrapNone/>
                      <wp:docPr id="174" name="Прямая соединительная линия 27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7231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FFFF">
                                    <a:lumMod val="50000"/>
                                  </a:srgbClr>
                                </a:solidFill>
                                <a:prstDash val="dash"/>
                                <a:rou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30pt,9.95pt" to="30pt,303.05pt" ID="Прямая соединительная линия 2733" stroked="t" o:allowincell="f" style="position:absolute" wp14:anchorId="6FFD819B">
                      <v:stroke color="gray" weight="9360" dashstyle="dash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 xml:space="preserve">К </w:t>
            </w:r>
            <w:r>
              <w:rPr>
                <w:rFonts w:ascii="ISOCPEUR" w:eastAsia="Times New Roman" w:hAnsi="ISOCPEUR" w:cs="Arial"/>
                <w:sz w:val="24"/>
                <w:szCs w:val="24"/>
                <w:vertAlign w:val="subscript"/>
                <w:lang w:eastAsia="ru-RU"/>
              </w:rPr>
              <w:t>шт.</w:t>
            </w:r>
          </w:p>
        </w:tc>
        <w:tc>
          <w:tcPr>
            <w:tcW w:w="71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19050" simplePos="0" relativeHeight="193" behindDoc="0" locked="0" layoutInCell="0" allowOverlap="1" wp14:anchorId="2BC85E60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126365</wp:posOffset>
                      </wp:positionV>
                      <wp:extent cx="635" cy="3723005"/>
                      <wp:effectExtent l="5080" t="5080" r="5080" b="5080"/>
                      <wp:wrapNone/>
                      <wp:docPr id="175" name="Прямая соединительная линия 27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0" cy="37231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FFFF">
                                    <a:lumMod val="50000"/>
                                  </a:srgbClr>
                                </a:solidFill>
                                <a:prstDash val="dash"/>
                                <a:rou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30pt,9.95pt" to="30pt,303.05pt" ID="Прямая соединительная линия 2734" stroked="t" o:allowincell="f" style="position:absolute" wp14:anchorId="2BC85E60">
                      <v:stroke color="gray" weight="9360" dashstyle="dash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 xml:space="preserve">Т </w:t>
            </w:r>
            <w:r>
              <w:rPr>
                <w:rFonts w:ascii="ISOCPEUR" w:eastAsia="Times New Roman" w:hAnsi="ISOCPEUR" w:cs="Arial"/>
                <w:sz w:val="24"/>
                <w:szCs w:val="24"/>
                <w:vertAlign w:val="subscript"/>
                <w:lang w:eastAsia="ru-RU"/>
              </w:rPr>
              <w:t>п.з.</w:t>
            </w:r>
          </w:p>
        </w:tc>
        <w:tc>
          <w:tcPr>
            <w:tcW w:w="84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 xml:space="preserve">Т </w:t>
            </w:r>
            <w:r>
              <w:rPr>
                <w:rFonts w:ascii="ISOCPEUR" w:eastAsia="Times New Roman" w:hAnsi="ISOCPEUR" w:cs="Arial"/>
                <w:sz w:val="24"/>
                <w:szCs w:val="24"/>
                <w:vertAlign w:val="subscript"/>
                <w:lang w:eastAsia="ru-RU"/>
              </w:rPr>
              <w:t>шт</w:t>
            </w: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8" w:type="dxa"/>
            <w:gridSpan w:val="2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402"/>
          <w:jc w:val="center"/>
        </w:trPr>
        <w:tc>
          <w:tcPr>
            <w:tcW w:w="269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264" w:right="-28" w:firstLine="100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57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16"/>
                <w:szCs w:val="24"/>
                <w:lang w:eastAsia="ru-RU"/>
              </w:rPr>
            </w:pPr>
          </w:p>
        </w:tc>
        <w:tc>
          <w:tcPr>
            <w:tcW w:w="268" w:type="dxa"/>
            <w:gridSpan w:val="2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402"/>
          <w:jc w:val="center"/>
        </w:trPr>
        <w:tc>
          <w:tcPr>
            <w:tcW w:w="269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264" w:right="-28" w:firstLine="100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57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16"/>
                <w:szCs w:val="24"/>
                <w:lang w:eastAsia="ru-RU"/>
              </w:rPr>
            </w:pPr>
          </w:p>
        </w:tc>
        <w:tc>
          <w:tcPr>
            <w:tcW w:w="268" w:type="dxa"/>
            <w:gridSpan w:val="2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402"/>
          <w:jc w:val="center"/>
        </w:trPr>
        <w:tc>
          <w:tcPr>
            <w:tcW w:w="269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264" w:right="-28" w:firstLine="100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457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16"/>
                <w:szCs w:val="24"/>
                <w:lang w:eastAsia="ru-RU"/>
              </w:rPr>
            </w:pPr>
          </w:p>
        </w:tc>
        <w:tc>
          <w:tcPr>
            <w:tcW w:w="268" w:type="dxa"/>
            <w:gridSpan w:val="2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402"/>
          <w:jc w:val="center"/>
        </w:trPr>
        <w:tc>
          <w:tcPr>
            <w:tcW w:w="269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264" w:right="-28" w:firstLine="100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457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16"/>
                <w:szCs w:val="24"/>
                <w:lang w:eastAsia="ru-RU"/>
              </w:rPr>
            </w:pPr>
          </w:p>
        </w:tc>
        <w:tc>
          <w:tcPr>
            <w:tcW w:w="268" w:type="dxa"/>
            <w:gridSpan w:val="2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402"/>
          <w:jc w:val="center"/>
        </w:trPr>
        <w:tc>
          <w:tcPr>
            <w:tcW w:w="269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264" w:right="-28" w:firstLine="100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457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16"/>
                <w:szCs w:val="24"/>
                <w:lang w:eastAsia="ru-RU"/>
              </w:rPr>
            </w:pPr>
          </w:p>
        </w:tc>
        <w:tc>
          <w:tcPr>
            <w:tcW w:w="268" w:type="dxa"/>
            <w:gridSpan w:val="2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402"/>
          <w:jc w:val="center"/>
        </w:trPr>
        <w:tc>
          <w:tcPr>
            <w:tcW w:w="269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264" w:right="-28" w:firstLine="100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457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16"/>
                <w:szCs w:val="24"/>
                <w:lang w:eastAsia="ru-RU"/>
              </w:rPr>
            </w:pPr>
          </w:p>
        </w:tc>
        <w:tc>
          <w:tcPr>
            <w:tcW w:w="268" w:type="dxa"/>
            <w:gridSpan w:val="2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402"/>
          <w:jc w:val="center"/>
        </w:trPr>
        <w:tc>
          <w:tcPr>
            <w:tcW w:w="269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264" w:right="-28" w:firstLine="100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57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16"/>
                <w:szCs w:val="24"/>
                <w:lang w:eastAsia="ru-RU"/>
              </w:rPr>
            </w:pPr>
          </w:p>
        </w:tc>
        <w:tc>
          <w:tcPr>
            <w:tcW w:w="268" w:type="dxa"/>
            <w:gridSpan w:val="2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402"/>
          <w:jc w:val="center"/>
        </w:trPr>
        <w:tc>
          <w:tcPr>
            <w:tcW w:w="269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264" w:right="-28" w:firstLine="100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57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16"/>
                <w:szCs w:val="24"/>
                <w:lang w:eastAsia="ru-RU"/>
              </w:rPr>
            </w:pPr>
          </w:p>
        </w:tc>
        <w:tc>
          <w:tcPr>
            <w:tcW w:w="268" w:type="dxa"/>
            <w:gridSpan w:val="2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402"/>
          <w:jc w:val="center"/>
        </w:trPr>
        <w:tc>
          <w:tcPr>
            <w:tcW w:w="269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264" w:right="-28" w:firstLine="100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457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16"/>
                <w:szCs w:val="24"/>
                <w:lang w:eastAsia="ru-RU"/>
              </w:rPr>
            </w:pPr>
          </w:p>
        </w:tc>
        <w:tc>
          <w:tcPr>
            <w:tcW w:w="268" w:type="dxa"/>
            <w:gridSpan w:val="2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402"/>
          <w:jc w:val="center"/>
        </w:trPr>
        <w:tc>
          <w:tcPr>
            <w:tcW w:w="269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264" w:right="-28" w:firstLine="100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57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16"/>
                <w:szCs w:val="24"/>
                <w:lang w:eastAsia="ru-RU"/>
              </w:rPr>
            </w:pPr>
          </w:p>
        </w:tc>
        <w:tc>
          <w:tcPr>
            <w:tcW w:w="268" w:type="dxa"/>
            <w:gridSpan w:val="2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402"/>
          <w:jc w:val="center"/>
        </w:trPr>
        <w:tc>
          <w:tcPr>
            <w:tcW w:w="269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264" w:right="-28" w:firstLine="100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57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16"/>
                <w:szCs w:val="24"/>
                <w:lang w:eastAsia="ru-RU"/>
              </w:rPr>
            </w:pPr>
          </w:p>
        </w:tc>
        <w:tc>
          <w:tcPr>
            <w:tcW w:w="268" w:type="dxa"/>
            <w:gridSpan w:val="2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402"/>
          <w:jc w:val="center"/>
        </w:trPr>
        <w:tc>
          <w:tcPr>
            <w:tcW w:w="269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264" w:right="-28" w:firstLine="100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457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16"/>
                <w:szCs w:val="24"/>
                <w:lang w:eastAsia="ru-RU"/>
              </w:rPr>
            </w:pPr>
          </w:p>
        </w:tc>
        <w:tc>
          <w:tcPr>
            <w:tcW w:w="268" w:type="dxa"/>
            <w:gridSpan w:val="2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402"/>
          <w:jc w:val="center"/>
        </w:trPr>
        <w:tc>
          <w:tcPr>
            <w:tcW w:w="269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457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16"/>
                <w:szCs w:val="24"/>
                <w:lang w:eastAsia="ru-RU"/>
              </w:rPr>
            </w:pPr>
          </w:p>
        </w:tc>
        <w:tc>
          <w:tcPr>
            <w:tcW w:w="268" w:type="dxa"/>
            <w:gridSpan w:val="2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402"/>
          <w:jc w:val="center"/>
        </w:trPr>
        <w:tc>
          <w:tcPr>
            <w:tcW w:w="269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457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16"/>
                <w:szCs w:val="24"/>
                <w:lang w:eastAsia="ru-RU"/>
              </w:rPr>
            </w:pPr>
          </w:p>
        </w:tc>
        <w:tc>
          <w:tcPr>
            <w:tcW w:w="268" w:type="dxa"/>
            <w:gridSpan w:val="2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40"/>
          <w:jc w:val="center"/>
        </w:trPr>
        <w:tc>
          <w:tcPr>
            <w:tcW w:w="56" w:type="dxa"/>
          </w:tcPr>
          <w:p w:rsidR="00040AEC" w:rsidRDefault="00040AEC">
            <w:pPr>
              <w:keepNext/>
              <w:widowControl w:val="0"/>
              <w:spacing w:after="0" w:line="240" w:lineRule="auto"/>
              <w:jc w:val="right"/>
              <w:outlineLvl w:val="2"/>
              <w:rPr>
                <w:rFonts w:ascii="ISOCPEUR" w:eastAsia="Times New Roman" w:hAnsi="ISOCPEUR" w:cs="Arial"/>
                <w:b/>
                <w:bCs/>
                <w:sz w:val="32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 w:val="restart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right"/>
              <w:outlineLvl w:val="2"/>
              <w:rPr>
                <w:rFonts w:ascii="ISOCPEUR" w:eastAsia="Times New Roman" w:hAnsi="ISOCPEUR" w:cs="Arial"/>
                <w:b/>
                <w:bCs/>
                <w:sz w:val="32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08"/>
              <w:jc w:val="center"/>
              <w:rPr>
                <w:rFonts w:ascii="ISOCPEUR" w:eastAsia="Times New Roman" w:hAnsi="ISOCPEUR" w:cs="Arial"/>
                <w:b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b/>
                <w:sz w:val="24"/>
                <w:szCs w:val="24"/>
                <w:lang w:eastAsia="ru-RU"/>
              </w:rPr>
              <w:t>МК</w:t>
            </w:r>
          </w:p>
        </w:tc>
        <w:tc>
          <w:tcPr>
            <w:tcW w:w="14457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ind w:left="-168"/>
              <w:jc w:val="center"/>
              <w:rPr>
                <w:rFonts w:ascii="ISOCPEUR" w:eastAsia="Times New Roman" w:hAnsi="ISOCPEUR" w:cs="Arial"/>
                <w:sz w:val="36"/>
                <w:szCs w:val="24"/>
                <w:lang w:eastAsia="ru-RU"/>
              </w:rPr>
            </w:pPr>
          </w:p>
        </w:tc>
        <w:tc>
          <w:tcPr>
            <w:tcW w:w="236" w:type="dxa"/>
            <w:vMerge w:val="restart"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32"/>
                <w:szCs w:val="24"/>
                <w:lang w:eastAsia="ru-RU"/>
              </w:rPr>
            </w:pPr>
          </w:p>
        </w:tc>
        <w:tc>
          <w:tcPr>
            <w:tcW w:w="32" w:type="dxa"/>
          </w:tcPr>
          <w:p w:rsidR="00040AEC" w:rsidRDefault="00040AEC">
            <w:pPr>
              <w:widowControl w:val="0"/>
            </w:pPr>
          </w:p>
        </w:tc>
      </w:tr>
      <w:tr w:rsidR="00040AEC">
        <w:trPr>
          <w:cantSplit/>
          <w:trHeight w:val="250"/>
          <w:jc w:val="center"/>
        </w:trPr>
        <w:tc>
          <w:tcPr>
            <w:tcW w:w="56" w:type="dxa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5002" w:type="dxa"/>
            <w:gridSpan w:val="46"/>
            <w:tcBorders>
              <w:top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36" w:type="dxa"/>
            <w:vMerge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2" w:type="dxa"/>
          </w:tcPr>
          <w:p w:rsidR="00040AEC" w:rsidRDefault="00040AEC">
            <w:pPr>
              <w:widowControl w:val="0"/>
            </w:pPr>
          </w:p>
        </w:tc>
      </w:tr>
    </w:tbl>
    <w:p w:rsidR="00040AEC" w:rsidRDefault="00040AEC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ISOCPEUR" w:eastAsia="Times New Roman" w:hAnsi="ISOCPEUR" w:cs="Times New Roman"/>
          <w:sz w:val="20"/>
          <w:szCs w:val="20"/>
          <w:lang w:eastAsia="ru-RU"/>
        </w:rPr>
        <w:sectPr w:rsidR="00040AEC">
          <w:footerReference w:type="default" r:id="rId29"/>
          <w:footerReference w:type="first" r:id="rId30"/>
          <w:pgSz w:w="16838" w:h="11906" w:orient="landscape"/>
          <w:pgMar w:top="567" w:right="397" w:bottom="284" w:left="851" w:header="0" w:footer="0" w:gutter="0"/>
          <w:cols w:space="720"/>
          <w:formProt w:val="0"/>
          <w:docGrid w:linePitch="360" w:charSpace="4096"/>
        </w:sectPr>
      </w:pPr>
    </w:p>
    <w:tbl>
      <w:tblPr>
        <w:tblW w:w="15562" w:type="dxa"/>
        <w:jc w:val="center"/>
        <w:tblLayout w:type="fixed"/>
        <w:tblLook w:val="0000" w:firstRow="0" w:lastRow="0" w:firstColumn="0" w:lastColumn="0" w:noHBand="0" w:noVBand="0"/>
      </w:tblPr>
      <w:tblGrid>
        <w:gridCol w:w="236"/>
        <w:gridCol w:w="719"/>
        <w:gridCol w:w="358"/>
        <w:gridCol w:w="179"/>
        <w:gridCol w:w="359"/>
        <w:gridCol w:w="181"/>
        <w:gridCol w:w="359"/>
        <w:gridCol w:w="360"/>
        <w:gridCol w:w="720"/>
        <w:gridCol w:w="181"/>
        <w:gridCol w:w="540"/>
        <w:gridCol w:w="359"/>
        <w:gridCol w:w="181"/>
        <w:gridCol w:w="540"/>
        <w:gridCol w:w="179"/>
        <w:gridCol w:w="720"/>
        <w:gridCol w:w="721"/>
        <w:gridCol w:w="359"/>
        <w:gridCol w:w="540"/>
        <w:gridCol w:w="181"/>
        <w:gridCol w:w="719"/>
        <w:gridCol w:w="361"/>
        <w:gridCol w:w="359"/>
        <w:gridCol w:w="360"/>
        <w:gridCol w:w="361"/>
        <w:gridCol w:w="719"/>
        <w:gridCol w:w="180"/>
        <w:gridCol w:w="540"/>
        <w:gridCol w:w="360"/>
        <w:gridCol w:w="180"/>
        <w:gridCol w:w="181"/>
        <w:gridCol w:w="719"/>
        <w:gridCol w:w="180"/>
        <w:gridCol w:w="181"/>
        <w:gridCol w:w="359"/>
        <w:gridCol w:w="567"/>
        <w:gridCol w:w="154"/>
        <w:gridCol w:w="842"/>
        <w:gridCol w:w="268"/>
      </w:tblGrid>
      <w:tr w:rsidR="00040AEC">
        <w:trPr>
          <w:cantSplit/>
          <w:jc w:val="center"/>
        </w:trPr>
        <w:tc>
          <w:tcPr>
            <w:tcW w:w="236" w:type="dxa"/>
            <w:vMerge w:val="restart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b/>
                <w:bCs/>
                <w:sz w:val="24"/>
                <w:szCs w:val="24"/>
                <w:lang w:eastAsia="ru-RU"/>
              </w:rPr>
            </w:pPr>
          </w:p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3810" distB="0" distL="0" distR="0" simplePos="0" relativeHeight="154" behindDoc="0" locked="0" layoutInCell="0" allowOverlap="1" wp14:anchorId="6BC179C6">
                      <wp:simplePos x="0" y="0"/>
                      <wp:positionH relativeFrom="column">
                        <wp:posOffset>-1010920</wp:posOffset>
                      </wp:positionH>
                      <wp:positionV relativeFrom="paragraph">
                        <wp:posOffset>5614035</wp:posOffset>
                      </wp:positionV>
                      <wp:extent cx="1753870" cy="276225"/>
                      <wp:effectExtent l="0" t="0" r="0" b="0"/>
                      <wp:wrapNone/>
                      <wp:docPr id="176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753920" cy="276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040AEC" w:rsidRDefault="00792DB9">
                                  <w:pPr>
                                    <w:pStyle w:val="affa"/>
                                    <w:widowControl w:val="0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Приложение 11</w:t>
                                  </w: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Надпись 2" path="m0,0l-2147483645,0l-2147483645,-2147483646l0,-2147483646xe" fillcolor="white" stroked="f" o:allowincell="f" style="position:absolute;margin-left:-79.6pt;margin-top:442pt;width:138.05pt;height:21.7pt;mso-wrap-style:square;v-text-anchor:top;rotation:270" wp14:anchorId="6BC179C6">
                      <v:fill o:detectmouseclick="t" type="solid" color2="black"/>
                      <v:stroke color="#3465a4" weight="9360" joinstyle="miter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spacing w:before="0" w:after="20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8"/>
                                <w:szCs w:val="28"/>
                              </w:rPr>
                              <w:t>Приложение 11</w:t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</w:tc>
        <w:tc>
          <w:tcPr>
            <w:tcW w:w="15058" w:type="dxa"/>
            <w:gridSpan w:val="37"/>
            <w:tcBorders>
              <w:bottom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jc w:val="right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ГОСТ 3.1118 – 82  Форма 1б</w:t>
            </w:r>
          </w:p>
        </w:tc>
        <w:tc>
          <w:tcPr>
            <w:tcW w:w="268" w:type="dxa"/>
            <w:vMerge w:val="restart"/>
          </w:tcPr>
          <w:p w:rsidR="00040AEC" w:rsidRDefault="00040AEC">
            <w:pPr>
              <w:widowControl w:val="0"/>
              <w:spacing w:after="0" w:line="240" w:lineRule="auto"/>
              <w:jc w:val="right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236" w:type="dxa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Дубл.</w:t>
            </w:r>
          </w:p>
        </w:tc>
        <w:tc>
          <w:tcPr>
            <w:tcW w:w="10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6839" w:type="dxa"/>
            <w:gridSpan w:val="1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ind w:left="-126" w:right="-74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Изм.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ind w:left="-142" w:right="-72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Лист.</w:t>
            </w:r>
          </w:p>
        </w:tc>
        <w:tc>
          <w:tcPr>
            <w:tcW w:w="1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ind w:left="-144" w:right="-72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№ докум.</w:t>
            </w: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Подпись.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Дата.</w:t>
            </w:r>
          </w:p>
        </w:tc>
        <w:tc>
          <w:tcPr>
            <w:tcW w:w="268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236" w:type="dxa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Взам.</w:t>
            </w:r>
          </w:p>
        </w:tc>
        <w:tc>
          <w:tcPr>
            <w:tcW w:w="10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4140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67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68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236" w:type="dxa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Подл.</w:t>
            </w:r>
          </w:p>
        </w:tc>
        <w:tc>
          <w:tcPr>
            <w:tcW w:w="10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4140" w:type="dxa"/>
            <w:gridSpan w:val="10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67" w:type="dxa"/>
            <w:gridSpan w:val="7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68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154"/>
          <w:jc w:val="center"/>
        </w:trPr>
        <w:tc>
          <w:tcPr>
            <w:tcW w:w="236" w:type="dxa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1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28"/>
                <w:szCs w:val="20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№ ХХХХХХХХХХХХХ МК</w:t>
            </w:r>
          </w:p>
        </w:tc>
        <w:tc>
          <w:tcPr>
            <w:tcW w:w="192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right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right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153"/>
          <w:jc w:val="center"/>
        </w:trPr>
        <w:tc>
          <w:tcPr>
            <w:tcW w:w="236" w:type="dxa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1" w:type="dxa"/>
            <w:gridSpan w:val="10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922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right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right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153"/>
          <w:jc w:val="center"/>
        </w:trPr>
        <w:tc>
          <w:tcPr>
            <w:tcW w:w="236" w:type="dxa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1" w:type="dxa"/>
            <w:gridSpan w:val="10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922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right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right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92"/>
          <w:jc w:val="center"/>
        </w:trPr>
        <w:tc>
          <w:tcPr>
            <w:tcW w:w="236" w:type="dxa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keepNext/>
              <w:widowControl w:val="0"/>
              <w:spacing w:after="0" w:line="240" w:lineRule="auto"/>
              <w:ind w:left="-108" w:right="-108"/>
              <w:jc w:val="center"/>
              <w:outlineLvl w:val="5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Цех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Уч.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РМ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Опер.</w:t>
            </w:r>
          </w:p>
        </w:tc>
        <w:tc>
          <w:tcPr>
            <w:tcW w:w="3780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Код, наименование операции</w:t>
            </w:r>
          </w:p>
        </w:tc>
        <w:tc>
          <w:tcPr>
            <w:tcW w:w="8043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Обозначение документа</w:t>
            </w:r>
          </w:p>
        </w:tc>
        <w:tc>
          <w:tcPr>
            <w:tcW w:w="268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</w:tr>
      <w:tr w:rsidR="00040AEC">
        <w:trPr>
          <w:cantSplit/>
          <w:trHeight w:val="120"/>
          <w:jc w:val="center"/>
        </w:trPr>
        <w:tc>
          <w:tcPr>
            <w:tcW w:w="236" w:type="dxa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296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Код, наименование оборудования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34" w:right="-82"/>
              <w:jc w:val="center"/>
              <w:rPr>
                <w:rFonts w:ascii="ISOCPEUR" w:eastAsia="Times New Roman" w:hAnsi="ISOCPEUR" w:cs="Arial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Cs w:val="24"/>
                <w:lang w:eastAsia="ru-RU"/>
              </w:rPr>
              <w:t>С.М.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34" w:right="-82"/>
              <w:jc w:val="center"/>
              <w:rPr>
                <w:rFonts w:ascii="ISOCPEUR" w:eastAsia="Times New Roman" w:hAnsi="ISOCPEUR" w:cs="Arial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Cs w:val="24"/>
                <w:lang w:eastAsia="ru-RU"/>
              </w:rPr>
              <w:t>Проф</w:t>
            </w:r>
          </w:p>
        </w:tc>
        <w:tc>
          <w:tcPr>
            <w:tcW w:w="72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Cs w:val="24"/>
                <w:lang w:eastAsia="ru-RU"/>
              </w:rPr>
              <w:t>Р.</w:t>
            </w:r>
          </w:p>
        </w:tc>
        <w:tc>
          <w:tcPr>
            <w:tcW w:w="7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Cs w:val="24"/>
                <w:lang w:eastAsia="ru-RU"/>
              </w:rPr>
              <w:t>У.Т.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Cs w:val="24"/>
                <w:lang w:eastAsia="ru-RU"/>
              </w:rPr>
              <w:t>Кр.</w:t>
            </w:r>
          </w:p>
        </w:tc>
        <w:tc>
          <w:tcPr>
            <w:tcW w:w="72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34" w:right="-82"/>
              <w:jc w:val="center"/>
              <w:rPr>
                <w:rFonts w:ascii="ISOCPEUR" w:eastAsia="Times New Roman" w:hAnsi="ISOCPEUR" w:cs="Arial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Cs w:val="24"/>
                <w:lang w:eastAsia="ru-RU"/>
              </w:rPr>
              <w:t>Коид.</w:t>
            </w:r>
          </w:p>
        </w:tc>
        <w:tc>
          <w:tcPr>
            <w:tcW w:w="72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Cs w:val="24"/>
                <w:lang w:eastAsia="ru-RU"/>
              </w:rPr>
              <w:t>Е.Н.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Cs w:val="24"/>
                <w:lang w:eastAsia="ru-RU"/>
              </w:rPr>
              <w:t>О.П.</w:t>
            </w:r>
          </w:p>
        </w:tc>
        <w:tc>
          <w:tcPr>
            <w:tcW w:w="72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34" w:right="-82"/>
              <w:jc w:val="center"/>
              <w:rPr>
                <w:rFonts w:ascii="ISOCPEUR" w:eastAsia="Times New Roman" w:hAnsi="ISOCPEUR" w:cs="Arial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Cs w:val="24"/>
                <w:lang w:eastAsia="ru-RU"/>
              </w:rPr>
              <w:t xml:space="preserve">К. </w:t>
            </w:r>
            <w:r>
              <w:rPr>
                <w:rFonts w:ascii="ISOCPEUR" w:eastAsia="Times New Roman" w:hAnsi="ISOCPEUR" w:cs="Arial"/>
                <w:szCs w:val="24"/>
                <w:vertAlign w:val="subscript"/>
                <w:lang w:eastAsia="ru-RU"/>
              </w:rPr>
              <w:t>шт.</w:t>
            </w:r>
          </w:p>
        </w:tc>
        <w:tc>
          <w:tcPr>
            <w:tcW w:w="7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Cs w:val="24"/>
                <w:lang w:eastAsia="ru-RU"/>
              </w:rPr>
              <w:t xml:space="preserve">Т </w:t>
            </w:r>
            <w:r>
              <w:rPr>
                <w:rFonts w:ascii="ISOCPEUR" w:eastAsia="Times New Roman" w:hAnsi="ISOCPEUR" w:cs="Arial"/>
                <w:szCs w:val="24"/>
                <w:vertAlign w:val="subscript"/>
                <w:lang w:eastAsia="ru-RU"/>
              </w:rPr>
              <w:t>п.з.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Cs w:val="24"/>
                <w:lang w:eastAsia="ru-RU"/>
              </w:rPr>
              <w:t xml:space="preserve">Т </w:t>
            </w:r>
            <w:r>
              <w:rPr>
                <w:rFonts w:ascii="ISOCPEUR" w:eastAsia="Times New Roman" w:hAnsi="ISOCPEUR" w:cs="Arial"/>
                <w:szCs w:val="24"/>
                <w:vertAlign w:val="subscript"/>
                <w:lang w:eastAsia="ru-RU"/>
              </w:rPr>
              <w:t>шт.</w:t>
            </w:r>
          </w:p>
        </w:tc>
        <w:tc>
          <w:tcPr>
            <w:tcW w:w="268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keepNext/>
              <w:widowControl w:val="0"/>
              <w:spacing w:after="0" w:line="240" w:lineRule="auto"/>
              <w:outlineLvl w:val="6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236" w:type="dxa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К/М</w:t>
            </w:r>
          </w:p>
        </w:tc>
        <w:tc>
          <w:tcPr>
            <w:tcW w:w="6296" w:type="dxa"/>
            <w:gridSpan w:val="16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 xml:space="preserve">Наименование детали, сб. </w:t>
            </w: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единицы  или материала</w:t>
            </w:r>
          </w:p>
        </w:tc>
        <w:tc>
          <w:tcPr>
            <w:tcW w:w="4320" w:type="dxa"/>
            <w:gridSpan w:val="10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Обозначение, код</w:t>
            </w:r>
          </w:p>
        </w:tc>
        <w:tc>
          <w:tcPr>
            <w:tcW w:w="721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34" w:right="-82"/>
              <w:jc w:val="center"/>
              <w:rPr>
                <w:rFonts w:ascii="ISOCPEUR" w:eastAsia="Times New Roman" w:hAnsi="ISOCPEUR" w:cs="Arial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Cs w:val="24"/>
                <w:lang w:eastAsia="ru-RU"/>
              </w:rPr>
              <w:t>А.П.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Cs w:val="24"/>
                <w:lang w:eastAsia="ru-RU"/>
              </w:rPr>
              <w:t>Е.В.</w:t>
            </w:r>
          </w:p>
        </w:tc>
        <w:tc>
          <w:tcPr>
            <w:tcW w:w="72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Cs w:val="24"/>
                <w:lang w:eastAsia="ru-RU"/>
              </w:rPr>
              <w:t>Е.Н.</w:t>
            </w:r>
          </w:p>
        </w:tc>
        <w:tc>
          <w:tcPr>
            <w:tcW w:w="72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Cs w:val="24"/>
                <w:lang w:eastAsia="ru-RU"/>
              </w:rPr>
              <w:t>К.И.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08" w:right="-138"/>
              <w:jc w:val="center"/>
              <w:rPr>
                <w:rFonts w:ascii="ISOCPEUR" w:eastAsia="Times New Roman" w:hAnsi="ISOCPEUR" w:cs="Arial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Cs w:val="24"/>
                <w:lang w:eastAsia="ru-RU"/>
              </w:rPr>
              <w:t>Н.расх</w:t>
            </w:r>
          </w:p>
        </w:tc>
        <w:tc>
          <w:tcPr>
            <w:tcW w:w="268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keepNext/>
              <w:widowControl w:val="0"/>
              <w:spacing w:after="0" w:line="240" w:lineRule="auto"/>
              <w:outlineLvl w:val="6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</w:tr>
      <w:tr w:rsidR="00040AEC">
        <w:trPr>
          <w:cantSplit/>
          <w:trHeight w:val="402"/>
          <w:jc w:val="center"/>
        </w:trPr>
        <w:tc>
          <w:tcPr>
            <w:tcW w:w="236" w:type="dxa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39" w:type="dxa"/>
            <w:gridSpan w:val="3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25400" distL="0" distR="19050" simplePos="0" relativeHeight="121" behindDoc="0" locked="0" layoutInCell="0" allowOverlap="1" wp14:anchorId="06DEAC89">
                      <wp:simplePos x="0" y="0"/>
                      <wp:positionH relativeFrom="column">
                        <wp:posOffset>3924935</wp:posOffset>
                      </wp:positionH>
                      <wp:positionV relativeFrom="paragraph">
                        <wp:posOffset>2540</wp:posOffset>
                      </wp:positionV>
                      <wp:extent cx="635" cy="4699000"/>
                      <wp:effectExtent l="5080" t="5080" r="5080" b="5080"/>
                      <wp:wrapNone/>
                      <wp:docPr id="178" name="Прямая соединительная линия 27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0" cy="46990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FFFF">
                                    <a:lumMod val="50000"/>
                                  </a:srgbClr>
                                </a:solidFill>
                                <a:prstDash val="dash"/>
                                <a:rou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309.05pt,0.2pt" to="309.05pt,370.15pt" ID="Прямая соединительная линия 2750" stroked="t" o:allowincell="f" style="position:absolute" wp14:anchorId="06DEAC89">
                      <v:stroke color="gray" weight="9360" dashstyle="dash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  <w:r>
              <w:rPr>
                <w:rFonts w:ascii="ISOCPEUR" w:eastAsia="Times New Roman" w:hAnsi="ISOCPEUR" w:cs="Arial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25400" distL="0" distR="19050" simplePos="0" relativeHeight="122" behindDoc="0" locked="0" layoutInCell="0" allowOverlap="1" wp14:anchorId="1922D3F3">
                      <wp:simplePos x="0" y="0"/>
                      <wp:positionH relativeFrom="column">
                        <wp:posOffset>4379595</wp:posOffset>
                      </wp:positionH>
                      <wp:positionV relativeFrom="paragraph">
                        <wp:posOffset>6985</wp:posOffset>
                      </wp:positionV>
                      <wp:extent cx="1270" cy="4699000"/>
                      <wp:effectExtent l="5080" t="5080" r="5080" b="5080"/>
                      <wp:wrapNone/>
                      <wp:docPr id="179" name="Прямая соединительная линия 27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40" cy="46990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FFFF">
                                    <a:lumMod val="50000"/>
                                  </a:srgbClr>
                                </a:solidFill>
                                <a:prstDash val="dash"/>
                                <a:rou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344.85pt,0.55pt" to="344.9pt,370.5pt" ID="Прямая соединительная линия 2751" stroked="t" o:allowincell="f" style="position:absolute" wp14:anchorId="1922D3F3">
                      <v:stroke color="gray" weight="9360" dashstyle="dash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  <w:r>
              <w:rPr>
                <w:rFonts w:ascii="ISOCPEUR" w:eastAsia="Times New Roman" w:hAnsi="ISOCPEUR" w:cs="Arial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25400" distL="0" distR="19050" simplePos="0" relativeHeight="123" behindDoc="0" locked="0" layoutInCell="0" allowOverlap="1" wp14:anchorId="51F31523">
                      <wp:simplePos x="0" y="0"/>
                      <wp:positionH relativeFrom="column">
                        <wp:posOffset>2487930</wp:posOffset>
                      </wp:positionH>
                      <wp:positionV relativeFrom="paragraph">
                        <wp:posOffset>2355215</wp:posOffset>
                      </wp:positionV>
                      <wp:extent cx="4699000" cy="1270"/>
                      <wp:effectExtent l="5080" t="5080" r="5080" b="5080"/>
                      <wp:wrapNone/>
                      <wp:docPr id="180" name="Прямая соединительная линия 27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699080" cy="14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FFFF">
                                    <a:lumMod val="50000"/>
                                  </a:srgbClr>
                                </a:solidFill>
                                <a:prstDash val="dash"/>
                                <a:rou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195.9pt,185.45pt" to="565.85pt,185.5pt" ID="Прямая соединительная линия 2752" stroked="t" o:allowincell="f" style="position:absolute;flip:x" wp14:anchorId="51F31523">
                      <v:stroke color="gray" weight="9360" dashstyle="dash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  <w:r>
              <w:rPr>
                <w:rFonts w:ascii="ISOCPEUR" w:eastAsia="Times New Roman" w:hAnsi="ISOCPEUR" w:cs="Arial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25400" distL="0" distR="19050" simplePos="0" relativeHeight="124" behindDoc="0" locked="0" layoutInCell="0" allowOverlap="1" wp14:anchorId="4F0481EF">
                      <wp:simplePos x="0" y="0"/>
                      <wp:positionH relativeFrom="column">
                        <wp:posOffset>5297805</wp:posOffset>
                      </wp:positionH>
                      <wp:positionV relativeFrom="paragraph">
                        <wp:posOffset>6985</wp:posOffset>
                      </wp:positionV>
                      <wp:extent cx="1270" cy="4699000"/>
                      <wp:effectExtent l="5080" t="5080" r="5080" b="5080"/>
                      <wp:wrapNone/>
                      <wp:docPr id="181" name="Прямая соединительная линия 27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40" cy="46990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FFFF">
                                    <a:lumMod val="50000"/>
                                  </a:srgbClr>
                                </a:solidFill>
                                <a:prstDash val="dash"/>
                                <a:rou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417.15pt,0.55pt" to="417.2pt,370.5pt" ID="Прямая соединительная линия 2753" stroked="t" o:allowincell="f" style="position:absolute" wp14:anchorId="4F0481EF">
                      <v:stroke color="gray" weight="9360" dashstyle="dash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  <w:r>
              <w:rPr>
                <w:rFonts w:ascii="ISOCPEUR" w:eastAsia="Times New Roman" w:hAnsi="ISOCPEUR" w:cs="Arial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25400" distL="0" distR="19050" simplePos="0" relativeHeight="125" behindDoc="0" locked="0" layoutInCell="0" allowOverlap="1" wp14:anchorId="02E23082">
                      <wp:simplePos x="0" y="0"/>
                      <wp:positionH relativeFrom="column">
                        <wp:posOffset>3418205</wp:posOffset>
                      </wp:positionH>
                      <wp:positionV relativeFrom="paragraph">
                        <wp:posOffset>2355215</wp:posOffset>
                      </wp:positionV>
                      <wp:extent cx="4699000" cy="1270"/>
                      <wp:effectExtent l="5080" t="5080" r="5080" b="5080"/>
                      <wp:wrapNone/>
                      <wp:docPr id="182" name="Прямая соединительная линия 2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699080" cy="14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FFFF">
                                    <a:lumMod val="50000"/>
                                  </a:srgbClr>
                                </a:solidFill>
                                <a:prstDash val="dash"/>
                                <a:rou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269.15pt,185.45pt" to="639.1pt,185.5pt" ID="Прямая соединительная линия 2754" stroked="t" o:allowincell="f" style="position:absolute;flip:x" wp14:anchorId="02E23082">
                      <v:stroke color="gray" weight="9360" dashstyle="dash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  <w:r>
              <w:rPr>
                <w:rFonts w:ascii="ISOCPEUR" w:eastAsia="Times New Roman" w:hAnsi="ISOCPEUR" w:cs="Arial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25400" distL="0" distR="19050" simplePos="0" relativeHeight="126" behindDoc="0" locked="0" layoutInCell="0" allowOverlap="1" wp14:anchorId="0D6B10BA">
                      <wp:simplePos x="0" y="0"/>
                      <wp:positionH relativeFrom="column">
                        <wp:posOffset>6209030</wp:posOffset>
                      </wp:positionH>
                      <wp:positionV relativeFrom="paragraph">
                        <wp:posOffset>3175</wp:posOffset>
                      </wp:positionV>
                      <wp:extent cx="635" cy="4699000"/>
                      <wp:effectExtent l="5080" t="5080" r="5080" b="5080"/>
                      <wp:wrapNone/>
                      <wp:docPr id="183" name="Прямая соединительная линия 27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0" cy="46990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FFFF">
                                    <a:lumMod val="50000"/>
                                  </a:srgbClr>
                                </a:solidFill>
                                <a:prstDash val="dash"/>
                                <a:rou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488.9pt,0.25pt" to="488.9pt,370.2pt" ID="Прямая соединительная линия 2755" stroked="t" o:allowincell="f" style="position:absolute" wp14:anchorId="0D6B10BA">
                      <v:stroke color="gray" weight="9360" dashstyle="dash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  <w:r>
              <w:rPr>
                <w:rFonts w:ascii="ISOCPEUR" w:eastAsia="Times New Roman" w:hAnsi="ISOCPEUR" w:cs="Arial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25400" distL="0" distR="19050" simplePos="0" relativeHeight="127" behindDoc="0" locked="0" layoutInCell="0" allowOverlap="1" wp14:anchorId="349D5B52">
                      <wp:simplePos x="0" y="0"/>
                      <wp:positionH relativeFrom="column">
                        <wp:posOffset>6663055</wp:posOffset>
                      </wp:positionH>
                      <wp:positionV relativeFrom="paragraph">
                        <wp:posOffset>3175</wp:posOffset>
                      </wp:positionV>
                      <wp:extent cx="0" cy="4699000"/>
                      <wp:effectExtent l="5080" t="5080" r="5080" b="5080"/>
                      <wp:wrapNone/>
                      <wp:docPr id="184" name="Прямая соединительная линия 27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6990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FFFF">
                                    <a:lumMod val="50000"/>
                                  </a:srgbClr>
                                </a:solidFill>
                                <a:prstDash val="dash"/>
                                <a:rou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524.65pt,0.25pt" to="524.65pt,370.2pt" ID="Прямая соединительная линия 2756" stroked="t" o:allowincell="f" style="position:absolute" wp14:anchorId="349D5B52">
                      <v:stroke color="gray" weight="9360" dashstyle="dash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  <w:r>
              <w:rPr>
                <w:rFonts w:ascii="ISOCPEUR" w:eastAsia="Times New Roman" w:hAnsi="ISOCPEUR" w:cs="Arial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25400" distL="0" distR="19050" simplePos="0" relativeHeight="128" behindDoc="0" locked="0" layoutInCell="0" allowOverlap="1" wp14:anchorId="7C168519">
                      <wp:simplePos x="0" y="0"/>
                      <wp:positionH relativeFrom="column">
                        <wp:posOffset>7123430</wp:posOffset>
                      </wp:positionH>
                      <wp:positionV relativeFrom="paragraph">
                        <wp:posOffset>3175</wp:posOffset>
                      </wp:positionV>
                      <wp:extent cx="635" cy="4699000"/>
                      <wp:effectExtent l="5080" t="5080" r="5080" b="5080"/>
                      <wp:wrapNone/>
                      <wp:docPr id="185" name="Прямая соединительная линия 27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0" cy="46990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FFFF">
                                    <a:lumMod val="50000"/>
                                  </a:srgbClr>
                                </a:solidFill>
                                <a:prstDash val="dash"/>
                                <a:rou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560.9pt,0.25pt" to="560.9pt,370.2pt" ID="Прямая соединительная линия 2757" stroked="t" o:allowincell="f" style="position:absolute" wp14:anchorId="7C168519">
                      <v:stroke color="gray" weight="9360" dashstyle="dash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  <w:r>
              <w:rPr>
                <w:rFonts w:ascii="ISOCPEUR" w:eastAsia="Times New Roman" w:hAnsi="ISOCPEUR" w:cs="Arial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25400" distL="0" distR="19050" simplePos="0" relativeHeight="129" behindDoc="0" locked="0" layoutInCell="0" allowOverlap="1" wp14:anchorId="4AF5C3AC">
                      <wp:simplePos x="0" y="0"/>
                      <wp:positionH relativeFrom="column">
                        <wp:posOffset>7592695</wp:posOffset>
                      </wp:positionH>
                      <wp:positionV relativeFrom="paragraph">
                        <wp:posOffset>3175</wp:posOffset>
                      </wp:positionV>
                      <wp:extent cx="0" cy="4699000"/>
                      <wp:effectExtent l="5080" t="5080" r="5080" b="5080"/>
                      <wp:wrapNone/>
                      <wp:docPr id="186" name="Прямая соединительная линия 27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6990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FFFF">
                                    <a:lumMod val="50000"/>
                                  </a:srgbClr>
                                </a:solidFill>
                                <a:prstDash val="dash"/>
                                <a:rou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597.85pt,0.25pt" to="597.85pt,370.2pt" ID="Прямая соединительная линия 2758" stroked="t" o:allowincell="f" style="position:absolute" wp14:anchorId="4AF5C3AC">
                      <v:stroke color="gray" weight="9360" dashstyle="dash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  <w:r>
              <w:rPr>
                <w:rFonts w:ascii="ISOCPEUR" w:eastAsia="Times New Roman" w:hAnsi="ISOCPEUR" w:cs="Arial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25400" distL="0" distR="19050" simplePos="0" relativeHeight="130" behindDoc="0" locked="0" layoutInCell="0" allowOverlap="1" wp14:anchorId="39BD46FC">
                      <wp:simplePos x="0" y="0"/>
                      <wp:positionH relativeFrom="column">
                        <wp:posOffset>8029575</wp:posOffset>
                      </wp:positionH>
                      <wp:positionV relativeFrom="paragraph">
                        <wp:posOffset>3175</wp:posOffset>
                      </wp:positionV>
                      <wp:extent cx="0" cy="4699000"/>
                      <wp:effectExtent l="5080" t="5080" r="5080" b="5080"/>
                      <wp:wrapNone/>
                      <wp:docPr id="187" name="Прямая соединительная линия 27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6990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FFFF">
                                    <a:lumMod val="50000"/>
                                  </a:srgbClr>
                                </a:solidFill>
                                <a:prstDash val="dash"/>
                                <a:rou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632.25pt,0.25pt" to="632.25pt,370.2pt" ID="Прямая соединительная линия 2759" stroked="t" o:allowincell="f" style="position:absolute" wp14:anchorId="39BD46FC">
                      <v:stroke color="gray" weight="9360" dashstyle="dash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  <w:r>
              <w:rPr>
                <w:rFonts w:ascii="ISOCPEUR" w:eastAsia="Times New Roman" w:hAnsi="ISOCPEUR" w:cs="Arial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25400" distL="0" distR="19050" simplePos="0" relativeHeight="131" behindDoc="0" locked="0" layoutInCell="0" allowOverlap="1" wp14:anchorId="00EA1283">
                      <wp:simplePos x="0" y="0"/>
                      <wp:positionH relativeFrom="column">
                        <wp:posOffset>8489950</wp:posOffset>
                      </wp:positionH>
                      <wp:positionV relativeFrom="paragraph">
                        <wp:posOffset>3175</wp:posOffset>
                      </wp:positionV>
                      <wp:extent cx="635" cy="4699000"/>
                      <wp:effectExtent l="5080" t="5080" r="5080" b="5080"/>
                      <wp:wrapNone/>
                      <wp:docPr id="188" name="Прямая соединительная линия 27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0" cy="46990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FFFF">
                                    <a:lumMod val="50000"/>
                                  </a:srgbClr>
                                </a:solidFill>
                                <a:prstDash val="dash"/>
                                <a:rou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668.5pt,0.25pt" to="668.5pt,370.2pt" ID="Прямая соединительная линия 2760" stroked="t" o:allowincell="f" style="position:absolute" wp14:anchorId="00EA1283">
                      <v:stroke color="gray" weight="9360" dashstyle="dash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</w:p>
        </w:tc>
        <w:tc>
          <w:tcPr>
            <w:tcW w:w="268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both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402"/>
          <w:jc w:val="center"/>
        </w:trPr>
        <w:tc>
          <w:tcPr>
            <w:tcW w:w="236" w:type="dxa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39" w:type="dxa"/>
            <w:gridSpan w:val="3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16"/>
                <w:szCs w:val="24"/>
                <w:lang w:eastAsia="ru-RU"/>
              </w:rPr>
            </w:pPr>
          </w:p>
        </w:tc>
        <w:tc>
          <w:tcPr>
            <w:tcW w:w="268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402"/>
          <w:jc w:val="center"/>
        </w:trPr>
        <w:tc>
          <w:tcPr>
            <w:tcW w:w="236" w:type="dxa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39" w:type="dxa"/>
            <w:gridSpan w:val="3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16"/>
                <w:szCs w:val="24"/>
                <w:lang w:eastAsia="ru-RU"/>
              </w:rPr>
            </w:pPr>
          </w:p>
        </w:tc>
        <w:tc>
          <w:tcPr>
            <w:tcW w:w="268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402"/>
          <w:jc w:val="center"/>
        </w:trPr>
        <w:tc>
          <w:tcPr>
            <w:tcW w:w="236" w:type="dxa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39" w:type="dxa"/>
            <w:gridSpan w:val="3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16"/>
                <w:szCs w:val="24"/>
                <w:lang w:eastAsia="ru-RU"/>
              </w:rPr>
            </w:pPr>
          </w:p>
        </w:tc>
        <w:tc>
          <w:tcPr>
            <w:tcW w:w="268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402"/>
          <w:jc w:val="center"/>
        </w:trPr>
        <w:tc>
          <w:tcPr>
            <w:tcW w:w="236" w:type="dxa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339" w:type="dxa"/>
            <w:gridSpan w:val="3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16"/>
                <w:szCs w:val="24"/>
                <w:lang w:eastAsia="ru-RU"/>
              </w:rPr>
            </w:pPr>
          </w:p>
        </w:tc>
        <w:tc>
          <w:tcPr>
            <w:tcW w:w="268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402"/>
          <w:jc w:val="center"/>
        </w:trPr>
        <w:tc>
          <w:tcPr>
            <w:tcW w:w="236" w:type="dxa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339" w:type="dxa"/>
            <w:gridSpan w:val="3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16"/>
                <w:szCs w:val="24"/>
                <w:lang w:eastAsia="ru-RU"/>
              </w:rPr>
            </w:pPr>
          </w:p>
        </w:tc>
        <w:tc>
          <w:tcPr>
            <w:tcW w:w="268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402"/>
          <w:jc w:val="center"/>
        </w:trPr>
        <w:tc>
          <w:tcPr>
            <w:tcW w:w="236" w:type="dxa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39" w:type="dxa"/>
            <w:gridSpan w:val="3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16"/>
                <w:szCs w:val="24"/>
                <w:lang w:eastAsia="ru-RU"/>
              </w:rPr>
            </w:pPr>
          </w:p>
        </w:tc>
        <w:tc>
          <w:tcPr>
            <w:tcW w:w="268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402"/>
          <w:jc w:val="center"/>
        </w:trPr>
        <w:tc>
          <w:tcPr>
            <w:tcW w:w="236" w:type="dxa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39" w:type="dxa"/>
            <w:gridSpan w:val="3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16"/>
                <w:szCs w:val="24"/>
                <w:lang w:eastAsia="ru-RU"/>
              </w:rPr>
            </w:pPr>
          </w:p>
        </w:tc>
        <w:tc>
          <w:tcPr>
            <w:tcW w:w="268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402"/>
          <w:jc w:val="center"/>
        </w:trPr>
        <w:tc>
          <w:tcPr>
            <w:tcW w:w="236" w:type="dxa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39" w:type="dxa"/>
            <w:gridSpan w:val="3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16"/>
                <w:szCs w:val="24"/>
                <w:lang w:eastAsia="ru-RU"/>
              </w:rPr>
            </w:pPr>
          </w:p>
        </w:tc>
        <w:tc>
          <w:tcPr>
            <w:tcW w:w="268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402"/>
          <w:jc w:val="center"/>
        </w:trPr>
        <w:tc>
          <w:tcPr>
            <w:tcW w:w="236" w:type="dxa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339" w:type="dxa"/>
            <w:gridSpan w:val="3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16"/>
                <w:szCs w:val="24"/>
                <w:lang w:eastAsia="ru-RU"/>
              </w:rPr>
            </w:pPr>
          </w:p>
        </w:tc>
        <w:tc>
          <w:tcPr>
            <w:tcW w:w="268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402"/>
          <w:jc w:val="center"/>
        </w:trPr>
        <w:tc>
          <w:tcPr>
            <w:tcW w:w="236" w:type="dxa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39" w:type="dxa"/>
            <w:gridSpan w:val="3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16"/>
                <w:szCs w:val="24"/>
                <w:lang w:eastAsia="ru-RU"/>
              </w:rPr>
            </w:pPr>
          </w:p>
        </w:tc>
        <w:tc>
          <w:tcPr>
            <w:tcW w:w="268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402"/>
          <w:jc w:val="center"/>
        </w:trPr>
        <w:tc>
          <w:tcPr>
            <w:tcW w:w="236" w:type="dxa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339" w:type="dxa"/>
            <w:gridSpan w:val="3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16"/>
                <w:szCs w:val="24"/>
                <w:lang w:eastAsia="ru-RU"/>
              </w:rPr>
            </w:pPr>
          </w:p>
        </w:tc>
        <w:tc>
          <w:tcPr>
            <w:tcW w:w="268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402"/>
          <w:jc w:val="center"/>
        </w:trPr>
        <w:tc>
          <w:tcPr>
            <w:tcW w:w="236" w:type="dxa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339" w:type="dxa"/>
            <w:gridSpan w:val="3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16"/>
                <w:szCs w:val="24"/>
                <w:lang w:eastAsia="ru-RU"/>
              </w:rPr>
            </w:pPr>
          </w:p>
        </w:tc>
        <w:tc>
          <w:tcPr>
            <w:tcW w:w="268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402"/>
          <w:jc w:val="center"/>
        </w:trPr>
        <w:tc>
          <w:tcPr>
            <w:tcW w:w="236" w:type="dxa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339" w:type="dxa"/>
            <w:gridSpan w:val="3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16"/>
                <w:szCs w:val="24"/>
                <w:lang w:eastAsia="ru-RU"/>
              </w:rPr>
            </w:pPr>
          </w:p>
        </w:tc>
        <w:tc>
          <w:tcPr>
            <w:tcW w:w="268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402"/>
          <w:jc w:val="center"/>
        </w:trPr>
        <w:tc>
          <w:tcPr>
            <w:tcW w:w="236" w:type="dxa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339" w:type="dxa"/>
            <w:gridSpan w:val="3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16"/>
                <w:szCs w:val="24"/>
                <w:lang w:eastAsia="ru-RU"/>
              </w:rPr>
            </w:pPr>
          </w:p>
        </w:tc>
        <w:tc>
          <w:tcPr>
            <w:tcW w:w="268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402"/>
          <w:jc w:val="center"/>
        </w:trPr>
        <w:tc>
          <w:tcPr>
            <w:tcW w:w="236" w:type="dxa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339" w:type="dxa"/>
            <w:gridSpan w:val="3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16"/>
                <w:szCs w:val="24"/>
                <w:lang w:eastAsia="ru-RU"/>
              </w:rPr>
            </w:pPr>
          </w:p>
        </w:tc>
        <w:tc>
          <w:tcPr>
            <w:tcW w:w="268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402"/>
          <w:jc w:val="center"/>
        </w:trPr>
        <w:tc>
          <w:tcPr>
            <w:tcW w:w="236" w:type="dxa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08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339" w:type="dxa"/>
            <w:gridSpan w:val="3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16"/>
                <w:szCs w:val="24"/>
                <w:lang w:eastAsia="ru-RU"/>
              </w:rPr>
            </w:pPr>
          </w:p>
        </w:tc>
        <w:tc>
          <w:tcPr>
            <w:tcW w:w="268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402"/>
          <w:jc w:val="center"/>
        </w:trPr>
        <w:tc>
          <w:tcPr>
            <w:tcW w:w="236" w:type="dxa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08"/>
              <w:jc w:val="center"/>
              <w:rPr>
                <w:rFonts w:ascii="ISOCPEUR" w:eastAsia="Times New Roman" w:hAnsi="ISOCPEUR" w:cs="Arial"/>
                <w:sz w:val="24"/>
                <w:szCs w:val="24"/>
                <w:lang w:val="en-US"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4339" w:type="dxa"/>
            <w:gridSpan w:val="3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16"/>
                <w:szCs w:val="24"/>
                <w:lang w:eastAsia="ru-RU"/>
              </w:rPr>
            </w:pPr>
          </w:p>
        </w:tc>
        <w:tc>
          <w:tcPr>
            <w:tcW w:w="268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236" w:type="dxa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b/>
                <w:bCs/>
                <w:sz w:val="28"/>
                <w:szCs w:val="24"/>
                <w:lang w:eastAsia="ru-RU"/>
              </w:rPr>
              <w:t>МК</w:t>
            </w:r>
          </w:p>
        </w:tc>
        <w:tc>
          <w:tcPr>
            <w:tcW w:w="14339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Times New Roman"/>
                <w:sz w:val="36"/>
                <w:szCs w:val="24"/>
                <w:lang w:eastAsia="ru-RU"/>
              </w:rPr>
            </w:pPr>
          </w:p>
        </w:tc>
        <w:tc>
          <w:tcPr>
            <w:tcW w:w="268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236" w:type="dxa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8" w:type="dxa"/>
            <w:gridSpan w:val="37"/>
            <w:tcBorders>
              <w:top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dxa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</w:tbl>
    <w:p w:rsidR="00040AEC" w:rsidRDefault="00040AEC">
      <w:pPr>
        <w:ind w:firstLine="284"/>
        <w:jc w:val="center"/>
        <w:rPr>
          <w:rFonts w:ascii="ISOCPEUR" w:hAnsi="ISOCPEUR"/>
          <w:b/>
          <w:sz w:val="28"/>
          <w:szCs w:val="28"/>
        </w:rPr>
        <w:sectPr w:rsidR="00040AEC">
          <w:footerReference w:type="default" r:id="rId31"/>
          <w:footerReference w:type="first" r:id="rId32"/>
          <w:pgSz w:w="16838" w:h="11906" w:orient="landscape"/>
          <w:pgMar w:top="567" w:right="397" w:bottom="57" w:left="851" w:header="0" w:footer="0" w:gutter="0"/>
          <w:cols w:space="720"/>
          <w:formProt w:val="0"/>
          <w:docGrid w:linePitch="360" w:charSpace="4096"/>
        </w:sectPr>
      </w:pPr>
    </w:p>
    <w:tbl>
      <w:tblPr>
        <w:tblW w:w="15532" w:type="dxa"/>
        <w:jc w:val="center"/>
        <w:tblLayout w:type="fixed"/>
        <w:tblLook w:val="0000" w:firstRow="0" w:lastRow="0" w:firstColumn="0" w:lastColumn="0" w:noHBand="0" w:noVBand="0"/>
      </w:tblPr>
      <w:tblGrid>
        <w:gridCol w:w="237"/>
        <w:gridCol w:w="188"/>
        <w:gridCol w:w="48"/>
        <w:gridCol w:w="657"/>
        <w:gridCol w:w="138"/>
        <w:gridCol w:w="427"/>
        <w:gridCol w:w="675"/>
        <w:gridCol w:w="965"/>
        <w:gridCol w:w="1056"/>
        <w:gridCol w:w="877"/>
        <w:gridCol w:w="1486"/>
        <w:gridCol w:w="567"/>
        <w:gridCol w:w="354"/>
        <w:gridCol w:w="170"/>
        <w:gridCol w:w="874"/>
        <w:gridCol w:w="1207"/>
        <w:gridCol w:w="868"/>
        <w:gridCol w:w="169"/>
        <w:gridCol w:w="370"/>
        <w:gridCol w:w="177"/>
        <w:gridCol w:w="544"/>
        <w:gridCol w:w="928"/>
        <w:gridCol w:w="236"/>
        <w:gridCol w:w="434"/>
        <w:gridCol w:w="471"/>
        <w:gridCol w:w="471"/>
        <w:gridCol w:w="702"/>
        <w:gridCol w:w="236"/>
      </w:tblGrid>
      <w:tr w:rsidR="00040AEC">
        <w:trPr>
          <w:cantSplit/>
          <w:jc w:val="center"/>
        </w:trPr>
        <w:tc>
          <w:tcPr>
            <w:tcW w:w="12200" w:type="dxa"/>
            <w:gridSpan w:val="21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Times New Roman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954" w:type="dxa"/>
          </w:tcPr>
          <w:p w:rsidR="00040AEC" w:rsidRDefault="00040AEC">
            <w:pPr>
              <w:widowControl w:val="0"/>
            </w:pPr>
          </w:p>
        </w:tc>
        <w:tc>
          <w:tcPr>
            <w:tcW w:w="20" w:type="dxa"/>
          </w:tcPr>
          <w:p w:rsidR="00040AEC" w:rsidRDefault="00040AEC">
            <w:pPr>
              <w:widowControl w:val="0"/>
            </w:pPr>
          </w:p>
        </w:tc>
        <w:tc>
          <w:tcPr>
            <w:tcW w:w="441" w:type="dxa"/>
          </w:tcPr>
          <w:p w:rsidR="00040AEC" w:rsidRDefault="00040AEC">
            <w:pPr>
              <w:widowControl w:val="0"/>
            </w:pPr>
          </w:p>
        </w:tc>
        <w:tc>
          <w:tcPr>
            <w:tcW w:w="480" w:type="dxa"/>
          </w:tcPr>
          <w:p w:rsidR="00040AEC" w:rsidRDefault="00040AEC">
            <w:pPr>
              <w:widowControl w:val="0"/>
            </w:pPr>
          </w:p>
        </w:tc>
        <w:tc>
          <w:tcPr>
            <w:tcW w:w="480" w:type="dxa"/>
          </w:tcPr>
          <w:p w:rsidR="00040AEC" w:rsidRDefault="00040AEC">
            <w:pPr>
              <w:widowControl w:val="0"/>
            </w:pPr>
          </w:p>
        </w:tc>
        <w:tc>
          <w:tcPr>
            <w:tcW w:w="720" w:type="dxa"/>
          </w:tcPr>
          <w:p w:rsidR="00040AEC" w:rsidRDefault="00040AEC">
            <w:pPr>
              <w:widowControl w:val="0"/>
            </w:pPr>
          </w:p>
        </w:tc>
        <w:tc>
          <w:tcPr>
            <w:tcW w:w="233" w:type="dxa"/>
          </w:tcPr>
          <w:p w:rsidR="00040AEC" w:rsidRDefault="00040AEC">
            <w:pPr>
              <w:widowControl w:val="0"/>
            </w:pPr>
          </w:p>
        </w:tc>
      </w:tr>
      <w:tr w:rsidR="00040AEC">
        <w:trPr>
          <w:cantSplit/>
          <w:jc w:val="center"/>
        </w:trPr>
        <w:tc>
          <w:tcPr>
            <w:tcW w:w="52" w:type="dxa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Merge w:val="restart"/>
          </w:tcPr>
          <w:p w:rsidR="00040AEC" w:rsidRDefault="00040AEC">
            <w:pPr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4"/>
                <w:szCs w:val="20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  <w:tc>
          <w:tcPr>
            <w:tcW w:w="15007" w:type="dxa"/>
            <w:gridSpan w:val="24"/>
          </w:tcPr>
          <w:p w:rsidR="00040AEC" w:rsidRDefault="00792DB9">
            <w:pPr>
              <w:widowControl w:val="0"/>
              <w:spacing w:after="0" w:line="240" w:lineRule="auto"/>
              <w:jc w:val="right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ГОСТ 3.1105 – 84  Форма 7</w:t>
            </w:r>
          </w:p>
        </w:tc>
        <w:tc>
          <w:tcPr>
            <w:tcW w:w="233" w:type="dxa"/>
            <w:vMerge w:val="restart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Дубл.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6766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Взам.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44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Подл.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44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26" w:right="-74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Изм.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42" w:right="-72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Лист.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44" w:right="-72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№ докум.</w:t>
            </w:r>
          </w:p>
        </w:tc>
        <w:tc>
          <w:tcPr>
            <w:tcW w:w="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Подпись.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Дата.</w:t>
            </w:r>
          </w:p>
        </w:tc>
        <w:tc>
          <w:tcPr>
            <w:tcW w:w="233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7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692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sz w:val="16"/>
                <w:szCs w:val="16"/>
                <w:lang w:eastAsia="ru-RU"/>
              </w:rPr>
              <w:t>Листов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sz w:val="16"/>
                <w:szCs w:val="16"/>
                <w:lang w:eastAsia="ru-RU"/>
              </w:rPr>
              <w:t>Лист</w:t>
            </w:r>
          </w:p>
        </w:tc>
        <w:tc>
          <w:tcPr>
            <w:tcW w:w="233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32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napToGrid w:val="0"/>
              <w:spacing w:after="0" w:line="240" w:lineRule="auto"/>
              <w:ind w:left="-164" w:right="-92" w:firstLine="164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Разраб.</w:t>
            </w:r>
          </w:p>
        </w:tc>
        <w:tc>
          <w:tcPr>
            <w:tcW w:w="1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48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Наименование подрядчика</w:t>
            </w:r>
          </w:p>
        </w:tc>
        <w:tc>
          <w:tcPr>
            <w:tcW w:w="320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№ ХХХХХХХХХХХХХ КЭ</w:t>
            </w:r>
          </w:p>
        </w:tc>
        <w:tc>
          <w:tcPr>
            <w:tcW w:w="2243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  <w:tc>
          <w:tcPr>
            <w:tcW w:w="2141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napToGrid w:val="0"/>
              <w:spacing w:after="0" w:line="240" w:lineRule="auto"/>
              <w:ind w:left="-164" w:right="-92" w:firstLine="164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Нач. ПТС</w:t>
            </w:r>
          </w:p>
        </w:tc>
        <w:tc>
          <w:tcPr>
            <w:tcW w:w="1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napToGrid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napToGrid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napToGrid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48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8"/>
                <w:szCs w:val="20"/>
                <w:lang w:eastAsia="ru-RU"/>
              </w:rPr>
            </w:pPr>
          </w:p>
        </w:tc>
        <w:tc>
          <w:tcPr>
            <w:tcW w:w="32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141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napToGrid w:val="0"/>
              <w:spacing w:after="0" w:line="240" w:lineRule="auto"/>
              <w:ind w:left="-164" w:right="-92" w:firstLine="164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СОТ и ПК</w:t>
            </w:r>
          </w:p>
        </w:tc>
        <w:tc>
          <w:tcPr>
            <w:tcW w:w="1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napToGrid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napToGrid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napToGrid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48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8"/>
                <w:szCs w:val="20"/>
                <w:lang w:eastAsia="ru-RU"/>
              </w:rPr>
            </w:pPr>
          </w:p>
        </w:tc>
        <w:tc>
          <w:tcPr>
            <w:tcW w:w="3209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141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68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napToGrid w:val="0"/>
              <w:spacing w:after="0" w:line="240" w:lineRule="auto"/>
              <w:ind w:left="-164" w:right="-92" w:firstLine="164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Согласовано:</w:t>
            </w:r>
          </w:p>
        </w:tc>
        <w:tc>
          <w:tcPr>
            <w:tcW w:w="1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napToGrid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napToGrid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napToGrid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8395" w:type="dxa"/>
            <w:gridSpan w:val="1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8"/>
                <w:szCs w:val="20"/>
                <w:lang w:eastAsia="ru-RU"/>
              </w:rPr>
            </w:pPr>
            <w:r>
              <w:rPr>
                <w:rFonts w:ascii="ISOCPEUR" w:eastAsia="Times New Roman" w:hAnsi="ISOCPEUR" w:cs="Times New Roman"/>
                <w:bCs/>
                <w:sz w:val="24"/>
                <w:szCs w:val="24"/>
                <w:lang w:eastAsia="ru-RU"/>
              </w:rPr>
              <w:t>Наименование работ на оборудовании, здании (сооружении)</w:t>
            </w:r>
          </w:p>
        </w:tc>
        <w:tc>
          <w:tcPr>
            <w:tcW w:w="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8"/>
                <w:szCs w:val="20"/>
                <w:lang w:eastAsia="ru-RU"/>
              </w:rPr>
            </w:pPr>
          </w:p>
        </w:tc>
        <w:tc>
          <w:tcPr>
            <w:tcW w:w="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28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napToGrid w:val="0"/>
              <w:spacing w:after="0" w:line="240" w:lineRule="auto"/>
              <w:ind w:left="-164" w:right="-92" w:firstLine="164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Нач. ПТС</w:t>
            </w:r>
          </w:p>
        </w:tc>
        <w:tc>
          <w:tcPr>
            <w:tcW w:w="1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napToGrid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Пешков С.М.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napToGrid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napToGrid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8395" w:type="dxa"/>
            <w:gridSpan w:val="1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8"/>
                <w:szCs w:val="20"/>
                <w:lang w:eastAsia="ru-RU"/>
              </w:rPr>
            </w:pPr>
          </w:p>
        </w:tc>
        <w:tc>
          <w:tcPr>
            <w:tcW w:w="4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8"/>
                <w:szCs w:val="20"/>
                <w:lang w:eastAsia="ru-RU"/>
              </w:rPr>
            </w:pPr>
          </w:p>
        </w:tc>
        <w:tc>
          <w:tcPr>
            <w:tcW w:w="4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28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576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7" w:type="dxa"/>
            <w:gridSpan w:val="2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ind w:left="-164" w:right="-108"/>
              <w:jc w:val="center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ind w:right="-108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15007" w:type="dxa"/>
            <w:gridSpan w:val="24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15007" w:type="dxa"/>
            <w:gridSpan w:val="24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15007" w:type="dxa"/>
            <w:gridSpan w:val="24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15007" w:type="dxa"/>
            <w:gridSpan w:val="24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15007" w:type="dxa"/>
            <w:gridSpan w:val="24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15007" w:type="dxa"/>
            <w:gridSpan w:val="24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15007" w:type="dxa"/>
            <w:gridSpan w:val="24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15007" w:type="dxa"/>
            <w:gridSpan w:val="24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15007" w:type="dxa"/>
            <w:gridSpan w:val="24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15007" w:type="dxa"/>
            <w:gridSpan w:val="24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15007" w:type="dxa"/>
            <w:gridSpan w:val="24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15007" w:type="dxa"/>
            <w:gridSpan w:val="24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15007" w:type="dxa"/>
            <w:gridSpan w:val="24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15007" w:type="dxa"/>
            <w:gridSpan w:val="24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15007" w:type="dxa"/>
            <w:gridSpan w:val="24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15007" w:type="dxa"/>
            <w:gridSpan w:val="24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noProof/>
                <w:sz w:val="28"/>
                <w:szCs w:val="24"/>
                <w:lang w:eastAsia="ru-RU"/>
              </w:rPr>
              <mc:AlternateContent>
                <mc:Choice Requires="wps">
                  <w:drawing>
                    <wp:anchor distT="3810" distB="0" distL="0" distR="0" simplePos="0" relativeHeight="156" behindDoc="0" locked="0" layoutInCell="0" allowOverlap="1" wp14:anchorId="298FC232">
                      <wp:simplePos x="0" y="0"/>
                      <wp:positionH relativeFrom="column">
                        <wp:posOffset>-979170</wp:posOffset>
                      </wp:positionH>
                      <wp:positionV relativeFrom="paragraph">
                        <wp:posOffset>39370</wp:posOffset>
                      </wp:positionV>
                      <wp:extent cx="1753870" cy="276225"/>
                      <wp:effectExtent l="0" t="0" r="0" b="0"/>
                      <wp:wrapNone/>
                      <wp:docPr id="189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753920" cy="276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040AEC" w:rsidRDefault="00792DB9">
                                  <w:pPr>
                                    <w:pStyle w:val="affa"/>
                                    <w:widowControl w:val="0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Приложение 12</w:t>
                                  </w: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Надпись 2" path="m0,0l-2147483645,0l-2147483645,-2147483646l0,-2147483646xe" fillcolor="white" stroked="f" o:allowincell="f" style="position:absolute;margin-left:-77.1pt;margin-top:3.05pt;width:138.05pt;height:21.7pt;mso-wrap-style:square;v-text-anchor:top;rotation:270" wp14:anchorId="298FC232">
                      <v:fill o:detectmouseclick="t" type="solid" color2="black"/>
                      <v:stroke color="#3465a4" weight="9360" joinstyle="miter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spacing w:before="0" w:after="20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8"/>
                                <w:szCs w:val="28"/>
                              </w:rPr>
                              <w:t>Приложение 12</w:t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</w:tc>
        <w:tc>
          <w:tcPr>
            <w:tcW w:w="15007" w:type="dxa"/>
            <w:gridSpan w:val="2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40"/>
          <w:jc w:val="center"/>
        </w:trPr>
        <w:tc>
          <w:tcPr>
            <w:tcW w:w="52" w:type="dxa"/>
          </w:tcPr>
          <w:p w:rsidR="00040AEC" w:rsidRDefault="00040AEC">
            <w:pPr>
              <w:keepNext/>
              <w:widowControl w:val="0"/>
              <w:spacing w:after="0" w:line="240" w:lineRule="auto"/>
              <w:jc w:val="right"/>
              <w:outlineLvl w:val="2"/>
              <w:rPr>
                <w:rFonts w:ascii="ISOCPEUR" w:eastAsia="Times New Roman" w:hAnsi="ISOCPEUR" w:cs="Arial"/>
                <w:b/>
                <w:bCs/>
                <w:sz w:val="32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right"/>
              <w:outlineLvl w:val="2"/>
              <w:rPr>
                <w:rFonts w:ascii="ISOCPEUR" w:eastAsia="Times New Roman" w:hAnsi="ISOCPEUR" w:cs="Arial"/>
                <w:b/>
                <w:bCs/>
                <w:sz w:val="32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8" w:right="-108"/>
              <w:jc w:val="center"/>
              <w:rPr>
                <w:rFonts w:ascii="ISOCPEUR" w:eastAsia="Times New Roman" w:hAnsi="ISOCPEUR" w:cs="Times New Roman"/>
                <w:b/>
                <w:bCs/>
                <w:sz w:val="28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bCs/>
                <w:sz w:val="28"/>
                <w:szCs w:val="24"/>
                <w:lang w:eastAsia="ru-RU"/>
              </w:rPr>
              <w:t>КЭ</w:t>
            </w:r>
          </w:p>
        </w:tc>
        <w:tc>
          <w:tcPr>
            <w:tcW w:w="14334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36"/>
                <w:szCs w:val="24"/>
                <w:lang w:eastAsia="ru-RU"/>
              </w:rPr>
            </w:pPr>
          </w:p>
        </w:tc>
        <w:tc>
          <w:tcPr>
            <w:tcW w:w="233" w:type="dxa"/>
            <w:vMerge/>
            <w:tcBorders>
              <w:lef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32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50"/>
          <w:jc w:val="center"/>
        </w:trPr>
        <w:tc>
          <w:tcPr>
            <w:tcW w:w="240" w:type="dxa"/>
            <w:gridSpan w:val="2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5055" w:type="dxa"/>
            <w:gridSpan w:val="25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33" w:type="dxa"/>
            <w:vMerge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0"/>
                <w:szCs w:val="24"/>
                <w:lang w:eastAsia="ru-RU"/>
              </w:rPr>
            </w:pPr>
          </w:p>
        </w:tc>
      </w:tr>
    </w:tbl>
    <w:p w:rsidR="00040AEC" w:rsidRDefault="00040AEC">
      <w:pPr>
        <w:ind w:firstLine="284"/>
        <w:jc w:val="center"/>
        <w:rPr>
          <w:rFonts w:ascii="ISOCPEUR" w:hAnsi="ISOCPEUR"/>
          <w:b/>
          <w:sz w:val="28"/>
          <w:szCs w:val="28"/>
        </w:rPr>
        <w:sectPr w:rsidR="00040AEC">
          <w:footerReference w:type="default" r:id="rId33"/>
          <w:footerReference w:type="first" r:id="rId34"/>
          <w:pgSz w:w="16838" w:h="11906" w:orient="landscape"/>
          <w:pgMar w:top="567" w:right="397" w:bottom="57" w:left="851" w:header="0" w:footer="0" w:gutter="0"/>
          <w:cols w:space="720"/>
          <w:formProt w:val="0"/>
          <w:docGrid w:linePitch="360" w:charSpace="4096"/>
        </w:sectPr>
      </w:pPr>
    </w:p>
    <w:tbl>
      <w:tblPr>
        <w:tblW w:w="15532" w:type="dxa"/>
        <w:jc w:val="center"/>
        <w:tblLayout w:type="fixed"/>
        <w:tblLook w:val="0000" w:firstRow="0" w:lastRow="0" w:firstColumn="0" w:lastColumn="0" w:noHBand="0" w:noVBand="0"/>
      </w:tblPr>
      <w:tblGrid>
        <w:gridCol w:w="236"/>
        <w:gridCol w:w="188"/>
        <w:gridCol w:w="48"/>
        <w:gridCol w:w="665"/>
        <w:gridCol w:w="140"/>
        <w:gridCol w:w="433"/>
        <w:gridCol w:w="686"/>
        <w:gridCol w:w="980"/>
        <w:gridCol w:w="1073"/>
        <w:gridCol w:w="890"/>
        <w:gridCol w:w="712"/>
        <w:gridCol w:w="779"/>
        <w:gridCol w:w="34"/>
        <w:gridCol w:w="573"/>
        <w:gridCol w:w="358"/>
        <w:gridCol w:w="172"/>
        <w:gridCol w:w="887"/>
        <w:gridCol w:w="1227"/>
        <w:gridCol w:w="882"/>
        <w:gridCol w:w="172"/>
        <w:gridCol w:w="374"/>
        <w:gridCol w:w="180"/>
        <w:gridCol w:w="551"/>
        <w:gridCol w:w="942"/>
        <w:gridCol w:w="20"/>
        <w:gridCol w:w="910"/>
        <w:gridCol w:w="1184"/>
        <w:gridCol w:w="236"/>
      </w:tblGrid>
      <w:tr w:rsidR="00040AEC">
        <w:trPr>
          <w:cantSplit/>
          <w:jc w:val="center"/>
        </w:trPr>
        <w:tc>
          <w:tcPr>
            <w:tcW w:w="52" w:type="dxa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4"/>
                <w:szCs w:val="20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  <w:tc>
          <w:tcPr>
            <w:tcW w:w="15007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jc w:val="right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ГОСТ 3.1105 – 84  Форма 7а</w:t>
            </w:r>
          </w:p>
        </w:tc>
        <w:tc>
          <w:tcPr>
            <w:tcW w:w="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Дубл.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676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Взам.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4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Подл.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4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26" w:right="-74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Изм.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42" w:right="-72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Лист.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44" w:right="-72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№ докум.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Подпись.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  <w:t>Дата.</w:t>
            </w:r>
          </w:p>
        </w:tc>
        <w:tc>
          <w:tcPr>
            <w:tcW w:w="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7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6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sz w:val="16"/>
                <w:szCs w:val="16"/>
                <w:lang w:eastAsia="ru-RU"/>
              </w:rPr>
              <w:t>Лист</w:t>
            </w:r>
          </w:p>
        </w:tc>
        <w:tc>
          <w:tcPr>
            <w:tcW w:w="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32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25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napToGrid w:val="0"/>
              <w:spacing w:after="0" w:line="240" w:lineRule="auto"/>
              <w:ind w:left="-164" w:right="-92" w:firstLine="164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  <w:tc>
          <w:tcPr>
            <w:tcW w:w="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  <w:tc>
          <w:tcPr>
            <w:tcW w:w="320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  <w:t>№ ХХХХХХХХХХХХХ КЭ</w:t>
            </w:r>
          </w:p>
        </w:tc>
        <w:tc>
          <w:tcPr>
            <w:tcW w:w="2243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  <w:tc>
          <w:tcPr>
            <w:tcW w:w="214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4"/>
                <w:szCs w:val="24"/>
                <w:lang w:eastAsia="ru-RU"/>
              </w:rPr>
            </w:pPr>
          </w:p>
        </w:tc>
        <w:tc>
          <w:tcPr>
            <w:tcW w:w="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25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napToGrid w:val="0"/>
              <w:spacing w:after="0" w:line="240" w:lineRule="auto"/>
              <w:ind w:left="-164" w:right="-92" w:firstLine="164"/>
              <w:rPr>
                <w:rFonts w:ascii="ISOCPEUR" w:eastAsia="Times New Roman" w:hAnsi="ISOCPEUR" w:cs="Arial"/>
                <w:sz w:val="20"/>
                <w:szCs w:val="24"/>
                <w:highlight w:val="yellow"/>
                <w:lang w:eastAsia="ru-RU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napToGrid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napToGrid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napToGrid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8"/>
                <w:szCs w:val="20"/>
                <w:lang w:eastAsia="ru-RU"/>
              </w:rPr>
            </w:pPr>
          </w:p>
        </w:tc>
        <w:tc>
          <w:tcPr>
            <w:tcW w:w="9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8"/>
                <w:szCs w:val="20"/>
                <w:lang w:eastAsia="ru-RU"/>
              </w:rPr>
            </w:pPr>
          </w:p>
        </w:tc>
        <w:tc>
          <w:tcPr>
            <w:tcW w:w="320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14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25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napToGrid w:val="0"/>
              <w:spacing w:after="0" w:line="240" w:lineRule="auto"/>
              <w:ind w:left="-164" w:right="-92" w:firstLine="164"/>
              <w:rPr>
                <w:rFonts w:ascii="ISOCPEUR" w:eastAsia="Times New Roman" w:hAnsi="ISOCPEUR" w:cs="Arial"/>
                <w:sz w:val="20"/>
                <w:szCs w:val="24"/>
                <w:highlight w:val="yellow"/>
                <w:lang w:eastAsia="ru-RU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napToGrid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napToGrid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napToGrid w:val="0"/>
              <w:spacing w:after="0" w:line="240" w:lineRule="auto"/>
              <w:rPr>
                <w:rFonts w:ascii="ISOCPEUR" w:eastAsia="Times New Roman" w:hAnsi="ISOCPEUR" w:cs="Arial"/>
                <w:sz w:val="20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8"/>
                <w:szCs w:val="20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8"/>
                <w:szCs w:val="20"/>
                <w:lang w:eastAsia="ru-RU"/>
              </w:rPr>
            </w:pPr>
          </w:p>
        </w:tc>
        <w:tc>
          <w:tcPr>
            <w:tcW w:w="9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8"/>
                <w:szCs w:val="20"/>
                <w:lang w:eastAsia="ru-RU"/>
              </w:rPr>
            </w:pPr>
          </w:p>
        </w:tc>
        <w:tc>
          <w:tcPr>
            <w:tcW w:w="320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14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keepNext/>
              <w:widowControl w:val="0"/>
              <w:spacing w:after="0" w:line="240" w:lineRule="auto"/>
              <w:jc w:val="center"/>
              <w:outlineLvl w:val="6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576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7" w:type="dxa"/>
            <w:gridSpan w:val="2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ind w:right="-108"/>
              <w:rPr>
                <w:rFonts w:ascii="ISOCPEUR" w:eastAsia="Times New Roman" w:hAnsi="ISOCPEU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tabs>
                <w:tab w:val="center" w:pos="7406"/>
              </w:tabs>
              <w:spacing w:after="0" w:line="240" w:lineRule="auto"/>
              <w:jc w:val="center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15007" w:type="dxa"/>
            <w:gridSpan w:val="2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15007" w:type="dxa"/>
            <w:gridSpan w:val="2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15007" w:type="dxa"/>
            <w:gridSpan w:val="2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15007" w:type="dxa"/>
            <w:gridSpan w:val="2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15007" w:type="dxa"/>
            <w:gridSpan w:val="2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15007" w:type="dxa"/>
            <w:gridSpan w:val="2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15007" w:type="dxa"/>
            <w:gridSpan w:val="2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15007" w:type="dxa"/>
            <w:gridSpan w:val="2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15007" w:type="dxa"/>
            <w:gridSpan w:val="2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15007" w:type="dxa"/>
            <w:gridSpan w:val="2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15007" w:type="dxa"/>
            <w:gridSpan w:val="2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15007" w:type="dxa"/>
            <w:gridSpan w:val="2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15007" w:type="dxa"/>
            <w:gridSpan w:val="2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70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15007" w:type="dxa"/>
            <w:gridSpan w:val="2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29"/>
          <w:jc w:val="center"/>
        </w:trPr>
        <w:tc>
          <w:tcPr>
            <w:tcW w:w="52" w:type="dxa"/>
          </w:tcPr>
          <w:p w:rsidR="00040AEC" w:rsidRDefault="00040AEC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792DB9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ISOCPEUR" w:eastAsia="Times New Roman" w:hAnsi="ISOCPEUR" w:cs="Arial"/>
                <w:sz w:val="28"/>
                <w:szCs w:val="24"/>
                <w:lang w:eastAsia="ru-RU"/>
              </w:rPr>
            </w:pPr>
            <w:r>
              <w:rPr>
                <w:rFonts w:ascii="ISOCPEUR" w:eastAsia="Times New Roman" w:hAnsi="ISOCPEUR" w:cs="Arial"/>
                <w:noProof/>
                <w:sz w:val="28"/>
                <w:szCs w:val="24"/>
                <w:lang w:eastAsia="ru-RU"/>
              </w:rPr>
              <mc:AlternateContent>
                <mc:Choice Requires="wps">
                  <w:drawing>
                    <wp:anchor distT="3810" distB="0" distL="0" distR="0" simplePos="0" relativeHeight="158" behindDoc="0" locked="0" layoutInCell="0" allowOverlap="1" wp14:anchorId="757B25FC">
                      <wp:simplePos x="0" y="0"/>
                      <wp:positionH relativeFrom="column">
                        <wp:posOffset>-1009015</wp:posOffset>
                      </wp:positionH>
                      <wp:positionV relativeFrom="paragraph">
                        <wp:posOffset>304800</wp:posOffset>
                      </wp:positionV>
                      <wp:extent cx="1753870" cy="276225"/>
                      <wp:effectExtent l="0" t="0" r="0" b="0"/>
                      <wp:wrapNone/>
                      <wp:docPr id="191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753920" cy="276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040AEC" w:rsidRDefault="00792DB9">
                                  <w:pPr>
                                    <w:pStyle w:val="affa"/>
                                    <w:widowControl w:val="0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Приложение 13</w:t>
                                  </w: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Надпись 2" path="m0,0l-2147483645,0l-2147483645,-2147483646l0,-2147483646xe" fillcolor="white" stroked="f" o:allowincell="f" style="position:absolute;margin-left:-79.45pt;margin-top:23.95pt;width:138.05pt;height:21.7pt;mso-wrap-style:square;v-text-anchor:top;rotation:270" wp14:anchorId="757B25FC">
                      <v:fill o:detectmouseclick="t" type="solid" color2="black"/>
                      <v:stroke color="#3465a4" weight="9360" joinstyle="miter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spacing w:before="0" w:after="20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8"/>
                                <w:szCs w:val="28"/>
                              </w:rPr>
                              <w:t>Приложение 13</w:t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</w:tc>
        <w:tc>
          <w:tcPr>
            <w:tcW w:w="15007" w:type="dxa"/>
            <w:gridSpan w:val="2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4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40"/>
          <w:jc w:val="center"/>
        </w:trPr>
        <w:tc>
          <w:tcPr>
            <w:tcW w:w="52" w:type="dxa"/>
          </w:tcPr>
          <w:p w:rsidR="00040AEC" w:rsidRDefault="00040AEC">
            <w:pPr>
              <w:keepNext/>
              <w:widowControl w:val="0"/>
              <w:spacing w:after="0" w:line="240" w:lineRule="auto"/>
              <w:jc w:val="right"/>
              <w:outlineLvl w:val="2"/>
              <w:rPr>
                <w:rFonts w:ascii="ISOCPEUR" w:eastAsia="Times New Roman" w:hAnsi="ISOCPEUR" w:cs="Arial"/>
                <w:b/>
                <w:bCs/>
                <w:sz w:val="32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jc w:val="right"/>
              <w:outlineLvl w:val="2"/>
              <w:rPr>
                <w:rFonts w:ascii="ISOCPEUR" w:eastAsia="Times New Roman" w:hAnsi="ISOCPEUR" w:cs="Arial"/>
                <w:b/>
                <w:bCs/>
                <w:sz w:val="32"/>
                <w:szCs w:val="24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792DB9">
            <w:pPr>
              <w:widowControl w:val="0"/>
              <w:spacing w:after="0" w:line="240" w:lineRule="auto"/>
              <w:ind w:left="-168" w:right="-108"/>
              <w:jc w:val="center"/>
              <w:rPr>
                <w:rFonts w:ascii="ISOCPEUR" w:eastAsia="Times New Roman" w:hAnsi="ISOCPEUR" w:cs="Times New Roman"/>
                <w:b/>
                <w:bCs/>
                <w:sz w:val="28"/>
                <w:szCs w:val="24"/>
                <w:lang w:eastAsia="ru-RU"/>
              </w:rPr>
            </w:pPr>
            <w:r>
              <w:rPr>
                <w:rFonts w:ascii="ISOCPEUR" w:eastAsia="Times New Roman" w:hAnsi="ISOCPEUR" w:cs="Times New Roman"/>
                <w:b/>
                <w:bCs/>
                <w:sz w:val="28"/>
                <w:szCs w:val="24"/>
                <w:lang w:eastAsia="ru-RU"/>
              </w:rPr>
              <w:t>КЭ</w:t>
            </w:r>
          </w:p>
        </w:tc>
        <w:tc>
          <w:tcPr>
            <w:tcW w:w="14334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AEC" w:rsidRDefault="00040AEC">
            <w:pPr>
              <w:widowControl w:val="0"/>
              <w:spacing w:after="0" w:line="240" w:lineRule="auto"/>
              <w:jc w:val="center"/>
              <w:rPr>
                <w:rFonts w:ascii="ISOCPEUR" w:eastAsia="Times New Roman" w:hAnsi="ISOCPEUR" w:cs="Arial"/>
                <w:sz w:val="36"/>
                <w:szCs w:val="24"/>
                <w:lang w:eastAsia="ru-RU"/>
              </w:rPr>
            </w:pPr>
          </w:p>
        </w:tc>
        <w:tc>
          <w:tcPr>
            <w:tcW w:w="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Arial"/>
                <w:sz w:val="32"/>
                <w:szCs w:val="24"/>
                <w:lang w:eastAsia="ru-RU"/>
              </w:rPr>
            </w:pPr>
          </w:p>
        </w:tc>
      </w:tr>
      <w:tr w:rsidR="00040AEC">
        <w:trPr>
          <w:cantSplit/>
          <w:trHeight w:val="250"/>
          <w:jc w:val="center"/>
        </w:trPr>
        <w:tc>
          <w:tcPr>
            <w:tcW w:w="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505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AEC" w:rsidRDefault="00040AEC">
            <w:pPr>
              <w:widowControl w:val="0"/>
              <w:spacing w:after="0" w:line="240" w:lineRule="auto"/>
              <w:rPr>
                <w:rFonts w:ascii="ISOCPEUR" w:eastAsia="Times New Roman" w:hAnsi="ISOCPEUR" w:cs="Times New Roman"/>
                <w:sz w:val="20"/>
                <w:szCs w:val="24"/>
                <w:lang w:eastAsia="ru-RU"/>
              </w:rPr>
            </w:pPr>
          </w:p>
        </w:tc>
      </w:tr>
    </w:tbl>
    <w:p w:rsidR="00040AEC" w:rsidRDefault="00040AEC">
      <w:pPr>
        <w:pStyle w:val="11"/>
        <w:sectPr w:rsidR="00040AEC">
          <w:footerReference w:type="default" r:id="rId35"/>
          <w:footerReference w:type="first" r:id="rId36"/>
          <w:pgSz w:w="16838" w:h="11906" w:orient="landscape"/>
          <w:pgMar w:top="1701" w:right="1134" w:bottom="766" w:left="1134" w:header="0" w:footer="709" w:gutter="0"/>
          <w:cols w:space="720"/>
          <w:formProt w:val="0"/>
          <w:docGrid w:linePitch="360" w:charSpace="4096"/>
        </w:sectPr>
      </w:pPr>
    </w:p>
    <w:p w:rsidR="00040AEC" w:rsidRDefault="00040AEC">
      <w:pPr>
        <w:pStyle w:val="11"/>
      </w:pPr>
    </w:p>
    <w:sectPr w:rsidR="00040AEC">
      <w:footerReference w:type="default" r:id="rId37"/>
      <w:footerReference w:type="first" r:id="rId38"/>
      <w:pgSz w:w="16838" w:h="11906" w:orient="landscape"/>
      <w:pgMar w:top="1701" w:right="1134" w:bottom="766" w:left="1134" w:header="0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792DB9">
      <w:pPr>
        <w:spacing w:after="0" w:line="240" w:lineRule="auto"/>
      </w:pPr>
      <w:r>
        <w:separator/>
      </w:r>
    </w:p>
  </w:endnote>
  <w:endnote w:type="continuationSeparator" w:id="0">
    <w:p w:rsidR="00000000" w:rsidRDefault="00792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ISOCPEUR">
    <w:altName w:val="Times New Roman"/>
    <w:charset w:val="01"/>
    <w:family w:val="roman"/>
    <w:pitch w:val="variable"/>
  </w:font>
  <w:font w:name="Arial CYR">
    <w:panose1 w:val="020B0604020202020204"/>
    <w:charset w:val="01"/>
    <w:family w:val="roman"/>
    <w:pitch w:val="variable"/>
  </w:font>
  <w:font w:name="ГОСТ тип А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16887397"/>
      <w:docPartObj>
        <w:docPartGallery w:val="Page Numbers (Bottom of Page)"/>
        <w:docPartUnique/>
      </w:docPartObj>
    </w:sdtPr>
    <w:sdtEndPr/>
    <w:sdtContent>
      <w:p w:rsidR="00040AEC" w:rsidRDefault="00792DB9">
        <w:pPr>
          <w:pStyle w:val="af2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43170018"/>
      <w:docPartObj>
        <w:docPartGallery w:val="Page Numbers (Bottom of Page)"/>
        <w:docPartUnique/>
      </w:docPartObj>
    </w:sdtPr>
    <w:sdtEndPr/>
    <w:sdtContent>
      <w:p w:rsidR="00040AEC" w:rsidRDefault="00792DB9">
        <w:pPr>
          <w:pStyle w:val="af2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AEC" w:rsidRDefault="00040AEC"/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8955600"/>
      <w:docPartObj>
        <w:docPartGallery w:val="Page Numbers (Bottom of Page)"/>
        <w:docPartUnique/>
      </w:docPartObj>
    </w:sdtPr>
    <w:sdtEndPr/>
    <w:sdtContent>
      <w:p w:rsidR="00040AEC" w:rsidRDefault="00792DB9">
        <w:pPr>
          <w:pStyle w:val="af2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AEC" w:rsidRDefault="00040AEC"/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1247920"/>
      <w:docPartObj>
        <w:docPartGallery w:val="Page Numbers (Bottom of Page)"/>
        <w:docPartUnique/>
      </w:docPartObj>
    </w:sdtPr>
    <w:sdtEndPr/>
    <w:sdtContent>
      <w:p w:rsidR="00040AEC" w:rsidRDefault="00792DB9">
        <w:pPr>
          <w:pStyle w:val="af2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</w:ftr>
</file>

<file path=word/footer1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AEC" w:rsidRDefault="00040AEC"/>
</w:ftr>
</file>

<file path=word/footer1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8737490"/>
      <w:docPartObj>
        <w:docPartGallery w:val="Page Numbers (Bottom of Page)"/>
        <w:docPartUnique/>
      </w:docPartObj>
    </w:sdtPr>
    <w:sdtEndPr/>
    <w:sdtContent>
      <w:p w:rsidR="00040AEC" w:rsidRDefault="00792DB9">
        <w:pPr>
          <w:pStyle w:val="af2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</w:ftr>
</file>

<file path=word/footer1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AEC" w:rsidRDefault="00040AEC"/>
</w:ftr>
</file>

<file path=word/footer1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62026102"/>
      <w:docPartObj>
        <w:docPartGallery w:val="Page Numbers (Bottom of Page)"/>
        <w:docPartUnique/>
      </w:docPartObj>
    </w:sdtPr>
    <w:sdtEndPr/>
    <w:sdtContent>
      <w:p w:rsidR="00040AEC" w:rsidRDefault="00792DB9">
        <w:pPr>
          <w:pStyle w:val="af2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</w:ftr>
</file>

<file path=word/footer1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AEC" w:rsidRDefault="00040AEC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1364360"/>
      <w:docPartObj>
        <w:docPartGallery w:val="Page Numbers (Bottom of Page)"/>
        <w:docPartUnique/>
      </w:docPartObj>
    </w:sdtPr>
    <w:sdtEndPr/>
    <w:sdtContent>
      <w:p w:rsidR="00040AEC" w:rsidRDefault="00792DB9">
        <w:pPr>
          <w:pStyle w:val="af2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19</w:t>
        </w:r>
        <w:r>
          <w:fldChar w:fldCharType="end"/>
        </w:r>
      </w:p>
    </w:sdtContent>
  </w:sdt>
</w:ftr>
</file>

<file path=word/footer2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1696692"/>
      <w:docPartObj>
        <w:docPartGallery w:val="Page Numbers (Bottom of Page)"/>
        <w:docPartUnique/>
      </w:docPartObj>
    </w:sdtPr>
    <w:sdtEndPr/>
    <w:sdtContent>
      <w:p w:rsidR="00040AEC" w:rsidRDefault="00792DB9">
        <w:pPr>
          <w:pStyle w:val="af2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10</w:t>
        </w:r>
        <w:r>
          <w:fldChar w:fldCharType="end"/>
        </w:r>
      </w:p>
    </w:sdtContent>
  </w:sdt>
</w:ftr>
</file>

<file path=word/footer2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AEC" w:rsidRDefault="00040AEC"/>
</w:ftr>
</file>

<file path=word/footer2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12977126"/>
      <w:docPartObj>
        <w:docPartGallery w:val="Page Numbers (Bottom of Page)"/>
        <w:docPartUnique/>
      </w:docPartObj>
    </w:sdtPr>
    <w:sdtEndPr/>
    <w:sdtContent>
      <w:p w:rsidR="00040AEC" w:rsidRDefault="00792DB9">
        <w:pPr>
          <w:pStyle w:val="af2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</w:ftr>
</file>

<file path=word/footer2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AEC" w:rsidRDefault="00040AEC"/>
</w:ftr>
</file>

<file path=word/footer2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8666603"/>
      <w:docPartObj>
        <w:docPartGallery w:val="Page Numbers (Bottom of Page)"/>
        <w:docPartUnique/>
      </w:docPartObj>
    </w:sdtPr>
    <w:sdtEndPr/>
    <w:sdtContent>
      <w:p w:rsidR="00040AEC" w:rsidRDefault="00792DB9">
        <w:pPr>
          <w:pStyle w:val="af2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12</w:t>
        </w:r>
        <w:r>
          <w:fldChar w:fldCharType="end"/>
        </w:r>
      </w:p>
    </w:sdtContent>
  </w:sdt>
</w:ftr>
</file>

<file path=word/footer2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AEC" w:rsidRDefault="00040AEC"/>
</w:ftr>
</file>

<file path=word/footer2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6504293"/>
      <w:docPartObj>
        <w:docPartGallery w:val="Page Numbers (Bottom of Page)"/>
        <w:docPartUnique/>
      </w:docPartObj>
    </w:sdtPr>
    <w:sdtEndPr/>
    <w:sdtContent>
      <w:p w:rsidR="00040AEC" w:rsidRDefault="00792DB9">
        <w:pPr>
          <w:pStyle w:val="af2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13</w:t>
        </w:r>
        <w:r>
          <w:fldChar w:fldCharType="end"/>
        </w:r>
      </w:p>
    </w:sdtContent>
  </w:sdt>
</w:ftr>
</file>

<file path=word/footer2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AEC" w:rsidRDefault="00040AEC"/>
</w:ftr>
</file>

<file path=word/footer2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4585286"/>
      <w:docPartObj>
        <w:docPartGallery w:val="Page Numbers (Bottom of Page)"/>
        <w:docPartUnique/>
      </w:docPartObj>
    </w:sdtPr>
    <w:sdtEndPr/>
    <w:sdtContent>
      <w:p w:rsidR="00040AEC" w:rsidRDefault="00792DB9">
        <w:pPr>
          <w:pStyle w:val="af2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</w:sdtContent>
  </w:sdt>
</w:ftr>
</file>

<file path=word/footer2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AEC" w:rsidRDefault="00040AEC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AEC" w:rsidRDefault="00040AEC"/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2591012"/>
      <w:docPartObj>
        <w:docPartGallery w:val="Page Numbers (Bottom of Page)"/>
        <w:docPartUnique/>
      </w:docPartObj>
    </w:sdtPr>
    <w:sdtEndPr/>
    <w:sdtContent>
      <w:p w:rsidR="00040AEC" w:rsidRDefault="00792DB9">
        <w:pPr>
          <w:pStyle w:val="af2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20</w:t>
        </w:r>
        <w: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AEC" w:rsidRDefault="00040AEC"/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75979445"/>
      <w:docPartObj>
        <w:docPartGallery w:val="Page Numbers (Bottom of Page)"/>
        <w:docPartUnique/>
      </w:docPartObj>
    </w:sdtPr>
    <w:sdtEndPr/>
    <w:sdtContent>
      <w:p w:rsidR="00040AEC" w:rsidRDefault="00792DB9">
        <w:pPr>
          <w:pStyle w:val="af2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22</w:t>
        </w:r>
        <w: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AEC" w:rsidRDefault="00040AEC"/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6645651"/>
      <w:docPartObj>
        <w:docPartGallery w:val="Page Numbers (Bottom of Page)"/>
        <w:docPartUnique/>
      </w:docPartObj>
    </w:sdtPr>
    <w:sdtEndPr/>
    <w:sdtContent>
      <w:p w:rsidR="00040AEC" w:rsidRDefault="00792DB9">
        <w:pPr>
          <w:pStyle w:val="af2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24</w:t>
        </w:r>
        <w: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AEC" w:rsidRDefault="00040AEC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0AEC" w:rsidRDefault="00792DB9">
      <w:pPr>
        <w:rPr>
          <w:sz w:val="12"/>
        </w:rPr>
      </w:pPr>
      <w:r>
        <w:separator/>
      </w:r>
    </w:p>
  </w:footnote>
  <w:footnote w:type="continuationSeparator" w:id="0">
    <w:p w:rsidR="00040AEC" w:rsidRDefault="00792DB9">
      <w:pPr>
        <w:rPr>
          <w:sz w:val="12"/>
        </w:rPr>
      </w:pPr>
      <w:r>
        <w:continuationSeparator/>
      </w:r>
    </w:p>
  </w:footnote>
  <w:footnote w:id="1">
    <w:p w:rsidR="00040AEC" w:rsidRDefault="00792DB9">
      <w:pPr>
        <w:pStyle w:val="ac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rPr>
          <w:rFonts w:ascii="Times New Roman" w:hAnsi="Times New Roman" w:cs="Times New Roman"/>
        </w:rPr>
        <w:t xml:space="preserve"> Разрабатываются только применительно к ремонту, техническому перевооружению, </w:t>
      </w:r>
      <w:r>
        <w:rPr>
          <w:rFonts w:ascii="Times New Roman" w:hAnsi="Times New Roman" w:cs="Times New Roman"/>
        </w:rPr>
        <w:t>реконструкции оборудования.</w:t>
      </w:r>
    </w:p>
    <w:p w:rsidR="00040AEC" w:rsidRDefault="00792DB9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vertAlign w:val="superscript"/>
        </w:rPr>
        <w:t xml:space="preserve">2 </w:t>
      </w:r>
      <w:r>
        <w:rPr>
          <w:rFonts w:ascii="Times New Roman" w:hAnsi="Times New Roman" w:cs="Times New Roman"/>
        </w:rPr>
        <w:t>Разрабатывается при строительстве или капитальном ремонте зданий и сооружений</w:t>
      </w:r>
    </w:p>
  </w:footnote>
  <w:footnote w:id="2">
    <w:p w:rsidR="00040AEC" w:rsidRDefault="00792DB9">
      <w:pPr>
        <w:pStyle w:val="ac"/>
        <w:jc w:val="both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rPr>
          <w:rFonts w:ascii="Times New Roman" w:hAnsi="Times New Roman" w:cs="Times New Roman"/>
        </w:rPr>
        <w:t xml:space="preserve"> Предложения предоставляются в произвольной форме за подписью ответственного за выполнения работ только в случае увеличения длительности работ. Есл</w:t>
      </w:r>
      <w:r>
        <w:rPr>
          <w:rFonts w:ascii="Times New Roman" w:hAnsi="Times New Roman" w:cs="Times New Roman"/>
        </w:rPr>
        <w:t>и длительность выполнения работ уменьшается, то Заказчику предоставляется актуализированная редакция графика производства работ.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0110B"/>
    <w:multiLevelType w:val="multilevel"/>
    <w:tmpl w:val="2C1462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A77374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AD719CE"/>
    <w:multiLevelType w:val="multilevel"/>
    <w:tmpl w:val="61A21D8C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B332B43"/>
    <w:multiLevelType w:val="multilevel"/>
    <w:tmpl w:val="D7BCF860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7"/>
        <w:u w:val="none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7"/>
        <w:u w:val="none"/>
      </w:rPr>
    </w:lvl>
    <w:lvl w:ilvl="2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7"/>
        <w:u w:val="no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7"/>
        <w:u w:val="none"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7"/>
        <w:u w:val="none"/>
      </w:rPr>
    </w:lvl>
    <w:lvl w:ilvl="5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7"/>
        <w:u w:val="no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7"/>
        <w:u w:val="none"/>
      </w:rPr>
    </w:lvl>
    <w:lvl w:ilvl="7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7"/>
        <w:u w:val="none"/>
      </w:rPr>
    </w:lvl>
    <w:lvl w:ilvl="8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7"/>
        <w:u w:val="none"/>
      </w:rPr>
    </w:lvl>
  </w:abstractNum>
  <w:abstractNum w:abstractNumId="4" w15:restartNumberingAfterBreak="0">
    <w:nsid w:val="1E47311B"/>
    <w:multiLevelType w:val="multilevel"/>
    <w:tmpl w:val="3AA6730C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7"/>
        <w:u w:val="none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7"/>
        <w:u w:val="none"/>
      </w:rPr>
    </w:lvl>
    <w:lvl w:ilvl="2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7"/>
        <w:u w:val="no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7"/>
        <w:u w:val="none"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7"/>
        <w:u w:val="none"/>
      </w:rPr>
    </w:lvl>
    <w:lvl w:ilvl="5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7"/>
        <w:u w:val="no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7"/>
        <w:u w:val="none"/>
      </w:rPr>
    </w:lvl>
    <w:lvl w:ilvl="7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7"/>
        <w:u w:val="none"/>
      </w:rPr>
    </w:lvl>
    <w:lvl w:ilvl="8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7"/>
        <w:u w:val="none"/>
      </w:rPr>
    </w:lvl>
  </w:abstractNum>
  <w:abstractNum w:abstractNumId="5" w15:restartNumberingAfterBreak="0">
    <w:nsid w:val="26D97F98"/>
    <w:multiLevelType w:val="multilevel"/>
    <w:tmpl w:val="9D985DEC"/>
    <w:lvl w:ilvl="0">
      <w:start w:val="1"/>
      <w:numFmt w:val="bullet"/>
      <w:pStyle w:val="5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97E5032"/>
    <w:multiLevelType w:val="multilevel"/>
    <w:tmpl w:val="86C816FA"/>
    <w:lvl w:ilvl="0">
      <w:start w:val="7"/>
      <w:numFmt w:val="decimal"/>
      <w:lvlText w:val="%1."/>
      <w:lvlJc w:val="left"/>
      <w:pPr>
        <w:tabs>
          <w:tab w:val="num" w:pos="0"/>
        </w:tabs>
        <w:ind w:left="450" w:hanging="450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0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8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432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4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8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828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93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0800" w:hanging="2160"/>
      </w:pPr>
    </w:lvl>
  </w:abstractNum>
  <w:abstractNum w:abstractNumId="7" w15:restartNumberingAfterBreak="0">
    <w:nsid w:val="3EC24ED2"/>
    <w:multiLevelType w:val="multilevel"/>
    <w:tmpl w:val="04045E4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34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33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7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958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59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84" w:hanging="2160"/>
      </w:pPr>
    </w:lvl>
  </w:abstractNum>
  <w:abstractNum w:abstractNumId="8" w15:restartNumberingAfterBreak="0">
    <w:nsid w:val="485A77E1"/>
    <w:multiLevelType w:val="multilevel"/>
    <w:tmpl w:val="A3B856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553F18BA"/>
    <w:multiLevelType w:val="multilevel"/>
    <w:tmpl w:val="87182BD0"/>
    <w:lvl w:ilvl="0">
      <w:start w:val="4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</w:lvl>
  </w:abstractNum>
  <w:abstractNum w:abstractNumId="10" w15:restartNumberingAfterBreak="0">
    <w:nsid w:val="62802426"/>
    <w:multiLevelType w:val="multilevel"/>
    <w:tmpl w:val="F27E737A"/>
    <w:lvl w:ilvl="0">
      <w:start w:val="1"/>
      <w:numFmt w:val="bullet"/>
      <w:lvlText w:val="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E71249F"/>
    <w:multiLevelType w:val="multilevel"/>
    <w:tmpl w:val="47E45F18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4">
      <w:start w:val="1"/>
      <w:numFmt w:val="russianUpper"/>
      <w:pStyle w:val="10"/>
      <w:suff w:val="nothing"/>
      <w:lvlText w:val="Приложение 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20"/>
      <w:lvlText w:val="%5.%6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6">
      <w:start w:val="1"/>
      <w:numFmt w:val="decimal"/>
      <w:pStyle w:val="30"/>
      <w:lvlText w:val="%5.%6.%7"/>
      <w:lvlJc w:val="left"/>
      <w:pPr>
        <w:tabs>
          <w:tab w:val="num" w:pos="567"/>
        </w:tabs>
        <w:ind w:left="0" w:firstLine="567"/>
      </w:pPr>
      <w:rPr>
        <w:rFonts w:cs="Times New Roman"/>
      </w:rPr>
    </w:lvl>
    <w:lvl w:ilvl="7">
      <w:start w:val="1"/>
      <w:numFmt w:val="decimal"/>
      <w:pStyle w:val="40"/>
      <w:lvlText w:val="%5.%6.%7.%8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8">
      <w:start w:val="1"/>
      <w:numFmt w:val="none"/>
      <w:suff w:val="nothing"/>
      <w:lvlText w:val="-"/>
      <w:lvlJc w:val="left"/>
      <w:pPr>
        <w:tabs>
          <w:tab w:val="num" w:pos="851"/>
        </w:tabs>
        <w:ind w:left="0" w:firstLine="567"/>
      </w:pPr>
      <w:rPr>
        <w:rFonts w:cs="Times New Roman"/>
      </w:rPr>
    </w:lvl>
  </w:abstractNum>
  <w:abstractNum w:abstractNumId="12" w15:restartNumberingAfterBreak="0">
    <w:nsid w:val="703D15E1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738342B0"/>
    <w:multiLevelType w:val="multilevel"/>
    <w:tmpl w:val="28D4C6FE"/>
    <w:lvl w:ilvl="0">
      <w:start w:val="1"/>
      <w:numFmt w:val="bullet"/>
      <w:lvlText w:val=""/>
      <w:lvlJc w:val="left"/>
      <w:pPr>
        <w:tabs>
          <w:tab w:val="num" w:pos="0"/>
        </w:tabs>
        <w:ind w:left="115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7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9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1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3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5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7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9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15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2"/>
  </w:num>
  <w:num w:numId="3">
    <w:abstractNumId w:val="12"/>
  </w:num>
  <w:num w:numId="4">
    <w:abstractNumId w:val="1"/>
  </w:num>
  <w:num w:numId="5">
    <w:abstractNumId w:val="11"/>
  </w:num>
  <w:num w:numId="6">
    <w:abstractNumId w:val="7"/>
  </w:num>
  <w:num w:numId="7">
    <w:abstractNumId w:val="5"/>
  </w:num>
  <w:num w:numId="8">
    <w:abstractNumId w:val="10"/>
  </w:num>
  <w:num w:numId="9">
    <w:abstractNumId w:val="9"/>
  </w:num>
  <w:num w:numId="10">
    <w:abstractNumId w:val="4"/>
  </w:num>
  <w:num w:numId="11">
    <w:abstractNumId w:val="0"/>
  </w:num>
  <w:num w:numId="12">
    <w:abstractNumId w:val="6"/>
  </w:num>
  <w:num w:numId="13">
    <w:abstractNumId w:val="1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AEC"/>
    <w:rsid w:val="00040AEC"/>
    <w:rsid w:val="00792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82ABA"/>
  <w15:docId w15:val="{8AEDA01A-0A74-4CFA-91D7-7B88B60E7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paragraph" w:styleId="11">
    <w:name w:val="heading 1"/>
    <w:basedOn w:val="a0"/>
    <w:link w:val="12"/>
    <w:uiPriority w:val="9"/>
    <w:qFormat/>
    <w:rsid w:val="003C0789"/>
    <w:pPr>
      <w:keepNext/>
      <w:spacing w:before="240" w:after="240" w:line="240" w:lineRule="auto"/>
      <w:ind w:left="0"/>
      <w:contextualSpacing w:val="0"/>
      <w:outlineLvl w:val="0"/>
    </w:pPr>
    <w:rPr>
      <w:rFonts w:ascii="Times New Roman" w:eastAsiaTheme="minorEastAsia" w:hAnsi="Times New Roman" w:cs="Times New Roman"/>
      <w:b/>
      <w:bCs/>
      <w:kern w:val="2"/>
      <w:sz w:val="32"/>
      <w:szCs w:val="24"/>
      <w:lang w:eastAsia="ru-RU"/>
    </w:rPr>
  </w:style>
  <w:style w:type="paragraph" w:styleId="21">
    <w:name w:val="heading 2"/>
    <w:basedOn w:val="a"/>
    <w:next w:val="a"/>
    <w:link w:val="22"/>
    <w:uiPriority w:val="9"/>
    <w:unhideWhenUsed/>
    <w:qFormat/>
    <w:rsid w:val="003C0789"/>
    <w:pPr>
      <w:keepNext/>
      <w:keepLines/>
      <w:spacing w:before="240" w:after="240" w:line="240" w:lineRule="auto"/>
      <w:jc w:val="center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31">
    <w:name w:val="heading 3"/>
    <w:basedOn w:val="a"/>
    <w:next w:val="a"/>
    <w:link w:val="32"/>
    <w:uiPriority w:val="9"/>
    <w:semiHidden/>
    <w:unhideWhenUsed/>
    <w:qFormat/>
    <w:rsid w:val="000A7A1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1">
    <w:name w:val="heading 4"/>
    <w:basedOn w:val="a"/>
    <w:next w:val="a"/>
    <w:link w:val="42"/>
    <w:uiPriority w:val="9"/>
    <w:semiHidden/>
    <w:unhideWhenUsed/>
    <w:qFormat/>
    <w:rsid w:val="000A7A1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A7A1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A7A1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A7A1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с отступом Знак"/>
    <w:basedOn w:val="a1"/>
    <w:link w:val="a5"/>
    <w:uiPriority w:val="99"/>
    <w:qFormat/>
    <w:rsid w:val="007C5518"/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customStyle="1" w:styleId="a6">
    <w:name w:val="Основной текст Знак"/>
    <w:basedOn w:val="a1"/>
    <w:link w:val="a7"/>
    <w:uiPriority w:val="99"/>
    <w:semiHidden/>
    <w:qFormat/>
    <w:rsid w:val="00B21593"/>
  </w:style>
  <w:style w:type="character" w:customStyle="1" w:styleId="a8">
    <w:name w:val="Под под раздел Знак"/>
    <w:link w:val="a9"/>
    <w:qFormat/>
    <w:rsid w:val="001A6B3D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12">
    <w:name w:val="Заголовок 1 Знак"/>
    <w:basedOn w:val="a1"/>
    <w:link w:val="11"/>
    <w:uiPriority w:val="9"/>
    <w:qFormat/>
    <w:rsid w:val="003C0789"/>
    <w:rPr>
      <w:rFonts w:ascii="Times New Roman" w:eastAsiaTheme="minorEastAsia" w:hAnsi="Times New Roman" w:cs="Times New Roman"/>
      <w:b/>
      <w:bCs/>
      <w:kern w:val="2"/>
      <w:sz w:val="32"/>
      <w:szCs w:val="24"/>
      <w:lang w:eastAsia="ru-RU"/>
    </w:rPr>
  </w:style>
  <w:style w:type="character" w:styleId="aa">
    <w:name w:val="Hyperlink"/>
    <w:basedOn w:val="a1"/>
    <w:uiPriority w:val="99"/>
    <w:unhideWhenUsed/>
    <w:rsid w:val="001A6B3D"/>
    <w:rPr>
      <w:color w:val="0000FF"/>
      <w:u w:val="single"/>
    </w:rPr>
  </w:style>
  <w:style w:type="character" w:customStyle="1" w:styleId="ab">
    <w:name w:val="Текст сноски Знак"/>
    <w:basedOn w:val="a1"/>
    <w:link w:val="ac"/>
    <w:uiPriority w:val="99"/>
    <w:semiHidden/>
    <w:qFormat/>
    <w:rsid w:val="00F77A5D"/>
    <w:rPr>
      <w:sz w:val="20"/>
      <w:szCs w:val="20"/>
    </w:rPr>
  </w:style>
  <w:style w:type="character" w:customStyle="1" w:styleId="ad">
    <w:name w:val="Символ сноски"/>
    <w:basedOn w:val="a1"/>
    <w:uiPriority w:val="99"/>
    <w:semiHidden/>
    <w:unhideWhenUsed/>
    <w:qFormat/>
    <w:rsid w:val="00F77A5D"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43">
    <w:name w:val="Основной текст (4)_"/>
    <w:basedOn w:val="a1"/>
    <w:link w:val="410"/>
    <w:uiPriority w:val="99"/>
    <w:qFormat/>
    <w:locked/>
    <w:rsid w:val="00BA495F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8">
    <w:name w:val="Основной текст (8)_"/>
    <w:basedOn w:val="a1"/>
    <w:link w:val="80"/>
    <w:uiPriority w:val="99"/>
    <w:qFormat/>
    <w:locked/>
    <w:rsid w:val="00BA495F"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23">
    <w:name w:val="Основной текст (2)_"/>
    <w:basedOn w:val="a1"/>
    <w:link w:val="24"/>
    <w:uiPriority w:val="99"/>
    <w:qFormat/>
    <w:locked/>
    <w:rsid w:val="00AF6A0C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50">
    <w:name w:val="Основной текст (5)_"/>
    <w:basedOn w:val="a1"/>
    <w:link w:val="51"/>
    <w:uiPriority w:val="99"/>
    <w:qFormat/>
    <w:locked/>
    <w:rsid w:val="00AF6A0C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71">
    <w:name w:val="Основной текст (7)_"/>
    <w:basedOn w:val="a1"/>
    <w:link w:val="72"/>
    <w:uiPriority w:val="99"/>
    <w:qFormat/>
    <w:locked/>
    <w:rsid w:val="00AF6A0C"/>
    <w:rPr>
      <w:rFonts w:ascii="Times New Roman" w:hAnsi="Times New Roman" w:cs="Times New Roman"/>
      <w:i/>
      <w:iCs/>
      <w:sz w:val="27"/>
      <w:szCs w:val="27"/>
      <w:shd w:val="clear" w:color="auto" w:fill="FFFFFF"/>
    </w:rPr>
  </w:style>
  <w:style w:type="character" w:customStyle="1" w:styleId="91">
    <w:name w:val="Основной текст (9)_"/>
    <w:basedOn w:val="a1"/>
    <w:link w:val="92"/>
    <w:uiPriority w:val="99"/>
    <w:qFormat/>
    <w:locked/>
    <w:rsid w:val="00AF6A0C"/>
    <w:rPr>
      <w:rFonts w:ascii="Times New Roman" w:hAnsi="Times New Roman" w:cs="Times New Roman"/>
      <w:sz w:val="9"/>
      <w:szCs w:val="9"/>
      <w:shd w:val="clear" w:color="auto" w:fill="FFFFFF"/>
    </w:rPr>
  </w:style>
  <w:style w:type="character" w:customStyle="1" w:styleId="44">
    <w:name w:val="Подпись к таблице (4)_"/>
    <w:basedOn w:val="a1"/>
    <w:link w:val="45"/>
    <w:uiPriority w:val="99"/>
    <w:qFormat/>
    <w:locked/>
    <w:rsid w:val="00F45A93"/>
    <w:rPr>
      <w:rFonts w:ascii="Times New Roman" w:hAnsi="Times New Roman" w:cs="Times New Roman"/>
      <w:i/>
      <w:iCs/>
      <w:sz w:val="27"/>
      <w:szCs w:val="27"/>
      <w:shd w:val="clear" w:color="auto" w:fill="FFFFFF"/>
    </w:rPr>
  </w:style>
  <w:style w:type="character" w:customStyle="1" w:styleId="af">
    <w:name w:val="Верхний колонтитул Знак"/>
    <w:basedOn w:val="a1"/>
    <w:link w:val="af0"/>
    <w:uiPriority w:val="99"/>
    <w:qFormat/>
    <w:rsid w:val="00F45A93"/>
  </w:style>
  <w:style w:type="character" w:customStyle="1" w:styleId="af1">
    <w:name w:val="Нижний колонтитул Знак"/>
    <w:basedOn w:val="a1"/>
    <w:link w:val="af2"/>
    <w:uiPriority w:val="99"/>
    <w:qFormat/>
    <w:rsid w:val="00F45A93"/>
  </w:style>
  <w:style w:type="character" w:customStyle="1" w:styleId="33">
    <w:name w:val="Подпись к таблице (3)_"/>
    <w:basedOn w:val="a1"/>
    <w:link w:val="310"/>
    <w:uiPriority w:val="99"/>
    <w:qFormat/>
    <w:locked/>
    <w:rsid w:val="00330C5E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af3">
    <w:name w:val="Подпись к таблице_"/>
    <w:basedOn w:val="a1"/>
    <w:link w:val="13"/>
    <w:uiPriority w:val="99"/>
    <w:qFormat/>
    <w:locked/>
    <w:rsid w:val="00330C5E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46">
    <w:name w:val="Основной текст (4)"/>
    <w:basedOn w:val="43"/>
    <w:uiPriority w:val="99"/>
    <w:qFormat/>
    <w:rsid w:val="00330C5E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52">
    <w:name w:val="Основной текст (5)"/>
    <w:basedOn w:val="50"/>
    <w:uiPriority w:val="99"/>
    <w:qFormat/>
    <w:rsid w:val="00330C5E"/>
    <w:rPr>
      <w:rFonts w:ascii="Times New Roman" w:hAnsi="Times New Roman" w:cs="Times New Roman"/>
      <w:spacing w:val="0"/>
      <w:sz w:val="23"/>
      <w:szCs w:val="23"/>
      <w:shd w:val="clear" w:color="auto" w:fill="FFFFFF"/>
    </w:rPr>
  </w:style>
  <w:style w:type="character" w:customStyle="1" w:styleId="af4">
    <w:name w:val="Подпись к таблице"/>
    <w:basedOn w:val="af3"/>
    <w:uiPriority w:val="99"/>
    <w:qFormat/>
    <w:rsid w:val="00330C5E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10">
    <w:name w:val="Основной текст (11)_"/>
    <w:basedOn w:val="a1"/>
    <w:link w:val="111"/>
    <w:uiPriority w:val="99"/>
    <w:qFormat/>
    <w:locked/>
    <w:rsid w:val="00635A68"/>
    <w:rPr>
      <w:rFonts w:ascii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character" w:customStyle="1" w:styleId="af5">
    <w:name w:val="Текст примечания Знак"/>
    <w:basedOn w:val="a1"/>
    <w:link w:val="af6"/>
    <w:uiPriority w:val="99"/>
    <w:semiHidden/>
    <w:qFormat/>
    <w:rsid w:val="005A64AE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7">
    <w:name w:val="Текст выноски Знак"/>
    <w:basedOn w:val="a1"/>
    <w:link w:val="af8"/>
    <w:uiPriority w:val="99"/>
    <w:semiHidden/>
    <w:qFormat/>
    <w:rsid w:val="003C0789"/>
    <w:rPr>
      <w:rFonts w:ascii="Tahoma" w:hAnsi="Tahoma" w:cs="Tahoma"/>
      <w:sz w:val="16"/>
      <w:szCs w:val="16"/>
    </w:rPr>
  </w:style>
  <w:style w:type="character" w:customStyle="1" w:styleId="22">
    <w:name w:val="Заголовок 2 Знак"/>
    <w:basedOn w:val="a1"/>
    <w:link w:val="21"/>
    <w:uiPriority w:val="9"/>
    <w:qFormat/>
    <w:rsid w:val="003C0789"/>
    <w:rPr>
      <w:rFonts w:ascii="Times New Roman" w:eastAsiaTheme="majorEastAsia" w:hAnsi="Times New Roman" w:cstheme="majorBidi"/>
      <w:b/>
      <w:bCs/>
      <w:sz w:val="28"/>
      <w:szCs w:val="26"/>
    </w:rPr>
  </w:style>
  <w:style w:type="character" w:customStyle="1" w:styleId="af9">
    <w:name w:val="Колонтитул_"/>
    <w:basedOn w:val="a1"/>
    <w:link w:val="afa"/>
    <w:uiPriority w:val="99"/>
    <w:qFormat/>
    <w:locked/>
    <w:rsid w:val="00375EBD"/>
    <w:rPr>
      <w:rFonts w:ascii="Times New Roman" w:hAnsi="Times New Roman" w:cs="Times New Roman"/>
      <w:sz w:val="20"/>
      <w:szCs w:val="20"/>
      <w:shd w:val="clear" w:color="auto" w:fill="FFFFFF"/>
    </w:rPr>
  </w:style>
  <w:style w:type="character" w:styleId="afb">
    <w:name w:val="annotation reference"/>
    <w:basedOn w:val="a1"/>
    <w:uiPriority w:val="99"/>
    <w:semiHidden/>
    <w:unhideWhenUsed/>
    <w:qFormat/>
    <w:rsid w:val="000A1B66"/>
    <w:rPr>
      <w:sz w:val="16"/>
      <w:szCs w:val="16"/>
    </w:rPr>
  </w:style>
  <w:style w:type="character" w:customStyle="1" w:styleId="afc">
    <w:name w:val="Тема примечания Знак"/>
    <w:basedOn w:val="af5"/>
    <w:link w:val="afd"/>
    <w:uiPriority w:val="99"/>
    <w:semiHidden/>
    <w:qFormat/>
    <w:rsid w:val="000A1B66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character" w:customStyle="1" w:styleId="blk">
    <w:name w:val="blk"/>
    <w:basedOn w:val="a1"/>
    <w:qFormat/>
    <w:rsid w:val="00D130D6"/>
    <w:rPr>
      <w:vanish w:val="0"/>
    </w:rPr>
  </w:style>
  <w:style w:type="character" w:customStyle="1" w:styleId="32">
    <w:name w:val="Заголовок 3 Знак"/>
    <w:basedOn w:val="a1"/>
    <w:link w:val="31"/>
    <w:uiPriority w:val="9"/>
    <w:semiHidden/>
    <w:qFormat/>
    <w:rsid w:val="000A7A1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2">
    <w:name w:val="Заголовок 4 Знак"/>
    <w:basedOn w:val="a1"/>
    <w:link w:val="41"/>
    <w:uiPriority w:val="9"/>
    <w:semiHidden/>
    <w:qFormat/>
    <w:rsid w:val="000A7A1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1"/>
    <w:link w:val="6"/>
    <w:uiPriority w:val="9"/>
    <w:semiHidden/>
    <w:qFormat/>
    <w:rsid w:val="000A7A1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1"/>
    <w:link w:val="7"/>
    <w:uiPriority w:val="9"/>
    <w:semiHidden/>
    <w:qFormat/>
    <w:rsid w:val="000A7A1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90">
    <w:name w:val="Заголовок 9 Знак"/>
    <w:basedOn w:val="a1"/>
    <w:link w:val="9"/>
    <w:uiPriority w:val="9"/>
    <w:semiHidden/>
    <w:qFormat/>
    <w:rsid w:val="000A7A1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e">
    <w:name w:val="page number"/>
    <w:basedOn w:val="a1"/>
    <w:qFormat/>
    <w:rsid w:val="000A7A18"/>
  </w:style>
  <w:style w:type="character" w:customStyle="1" w:styleId="aff">
    <w:name w:val="Ссылка указателя"/>
    <w:qFormat/>
  </w:style>
  <w:style w:type="character" w:styleId="aff0">
    <w:name w:val="endnote reference"/>
    <w:rPr>
      <w:vertAlign w:val="superscript"/>
    </w:rPr>
  </w:style>
  <w:style w:type="character" w:customStyle="1" w:styleId="aff1">
    <w:name w:val="Символ концевой сноски"/>
    <w:qFormat/>
  </w:style>
  <w:style w:type="paragraph" w:styleId="aff2">
    <w:name w:val="Title"/>
    <w:basedOn w:val="a"/>
    <w:next w:val="a7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7">
    <w:name w:val="Body Text"/>
    <w:basedOn w:val="a"/>
    <w:link w:val="a6"/>
    <w:uiPriority w:val="99"/>
    <w:semiHidden/>
    <w:unhideWhenUsed/>
    <w:rsid w:val="00B21593"/>
    <w:pPr>
      <w:spacing w:after="120"/>
    </w:pPr>
  </w:style>
  <w:style w:type="paragraph" w:styleId="aff3">
    <w:name w:val="List"/>
    <w:basedOn w:val="a7"/>
  </w:style>
  <w:style w:type="paragraph" w:styleId="aff4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f5">
    <w:name w:val="index heading"/>
    <w:basedOn w:val="aff2"/>
  </w:style>
  <w:style w:type="paragraph" w:styleId="a5">
    <w:name w:val="Body Text Indent"/>
    <w:basedOn w:val="a"/>
    <w:link w:val="a4"/>
    <w:uiPriority w:val="99"/>
    <w:rsid w:val="007C5518"/>
    <w:pPr>
      <w:spacing w:after="120" w:line="240" w:lineRule="auto"/>
      <w:ind w:left="283" w:firstLine="567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0">
    <w:name w:val="List Paragraph"/>
    <w:basedOn w:val="a"/>
    <w:uiPriority w:val="34"/>
    <w:qFormat/>
    <w:rsid w:val="00115146"/>
    <w:pPr>
      <w:ind w:left="720"/>
      <w:contextualSpacing/>
    </w:pPr>
  </w:style>
  <w:style w:type="paragraph" w:customStyle="1" w:styleId="a9">
    <w:name w:val="Под под раздел"/>
    <w:basedOn w:val="a"/>
    <w:link w:val="a8"/>
    <w:qFormat/>
    <w:rsid w:val="001A6B3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formattext">
    <w:name w:val="formattext"/>
    <w:basedOn w:val="a"/>
    <w:qFormat/>
    <w:rsid w:val="002B58A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basedOn w:val="a"/>
    <w:link w:val="ab"/>
    <w:uiPriority w:val="99"/>
    <w:semiHidden/>
    <w:unhideWhenUsed/>
    <w:rsid w:val="00F77A5D"/>
    <w:pPr>
      <w:spacing w:after="0" w:line="240" w:lineRule="auto"/>
    </w:pPr>
    <w:rPr>
      <w:sz w:val="20"/>
      <w:szCs w:val="20"/>
    </w:rPr>
  </w:style>
  <w:style w:type="paragraph" w:customStyle="1" w:styleId="410">
    <w:name w:val="Основной текст (4)1"/>
    <w:basedOn w:val="a"/>
    <w:link w:val="43"/>
    <w:uiPriority w:val="99"/>
    <w:qFormat/>
    <w:rsid w:val="00BA495F"/>
    <w:pPr>
      <w:shd w:val="clear" w:color="auto" w:fill="FFFFFF"/>
      <w:spacing w:after="0" w:line="240" w:lineRule="atLeast"/>
      <w:jc w:val="right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80">
    <w:name w:val="Основной текст (8)"/>
    <w:basedOn w:val="a"/>
    <w:link w:val="8"/>
    <w:uiPriority w:val="99"/>
    <w:qFormat/>
    <w:rsid w:val="00BA495F"/>
    <w:pPr>
      <w:shd w:val="clear" w:color="auto" w:fill="FFFFFF"/>
      <w:spacing w:after="0" w:line="24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24">
    <w:name w:val="Основной текст (2)"/>
    <w:basedOn w:val="a"/>
    <w:link w:val="23"/>
    <w:uiPriority w:val="99"/>
    <w:qFormat/>
    <w:rsid w:val="00AF6A0C"/>
    <w:pPr>
      <w:shd w:val="clear" w:color="auto" w:fill="FFFFFF"/>
      <w:spacing w:after="0" w:line="480" w:lineRule="exact"/>
      <w:jc w:val="center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51">
    <w:name w:val="Основной текст (5)1"/>
    <w:basedOn w:val="a"/>
    <w:link w:val="50"/>
    <w:uiPriority w:val="99"/>
    <w:qFormat/>
    <w:rsid w:val="00AF6A0C"/>
    <w:pPr>
      <w:shd w:val="clear" w:color="auto" w:fill="FFFFFF"/>
      <w:spacing w:after="0" w:line="240" w:lineRule="atLeast"/>
      <w:jc w:val="right"/>
    </w:pPr>
    <w:rPr>
      <w:rFonts w:ascii="Times New Roman" w:hAnsi="Times New Roman" w:cs="Times New Roman"/>
      <w:sz w:val="23"/>
      <w:szCs w:val="23"/>
    </w:rPr>
  </w:style>
  <w:style w:type="paragraph" w:customStyle="1" w:styleId="72">
    <w:name w:val="Основной текст (7)"/>
    <w:basedOn w:val="a"/>
    <w:link w:val="71"/>
    <w:uiPriority w:val="99"/>
    <w:qFormat/>
    <w:rsid w:val="00AF6A0C"/>
    <w:pPr>
      <w:shd w:val="clear" w:color="auto" w:fill="FFFFFF"/>
      <w:spacing w:after="180" w:line="370" w:lineRule="exact"/>
    </w:pPr>
    <w:rPr>
      <w:rFonts w:ascii="Times New Roman" w:hAnsi="Times New Roman" w:cs="Times New Roman"/>
      <w:i/>
      <w:iCs/>
      <w:sz w:val="27"/>
      <w:szCs w:val="27"/>
    </w:rPr>
  </w:style>
  <w:style w:type="paragraph" w:customStyle="1" w:styleId="92">
    <w:name w:val="Основной текст (9)"/>
    <w:basedOn w:val="a"/>
    <w:link w:val="91"/>
    <w:uiPriority w:val="99"/>
    <w:qFormat/>
    <w:rsid w:val="00AF6A0C"/>
    <w:pPr>
      <w:shd w:val="clear" w:color="auto" w:fill="FFFFFF"/>
      <w:spacing w:after="60" w:line="240" w:lineRule="atLeast"/>
      <w:jc w:val="both"/>
    </w:pPr>
    <w:rPr>
      <w:rFonts w:ascii="Times New Roman" w:hAnsi="Times New Roman" w:cs="Times New Roman"/>
      <w:sz w:val="9"/>
      <w:szCs w:val="9"/>
    </w:rPr>
  </w:style>
  <w:style w:type="paragraph" w:customStyle="1" w:styleId="45">
    <w:name w:val="Подпись к таблице (4)"/>
    <w:basedOn w:val="a"/>
    <w:link w:val="44"/>
    <w:uiPriority w:val="99"/>
    <w:qFormat/>
    <w:rsid w:val="00F45A93"/>
    <w:pPr>
      <w:shd w:val="clear" w:color="auto" w:fill="FFFFFF"/>
      <w:spacing w:after="0" w:line="374" w:lineRule="exact"/>
      <w:ind w:firstLine="740"/>
      <w:jc w:val="both"/>
    </w:pPr>
    <w:rPr>
      <w:rFonts w:ascii="Times New Roman" w:hAnsi="Times New Roman" w:cs="Times New Roman"/>
      <w:i/>
      <w:iCs/>
      <w:sz w:val="27"/>
      <w:szCs w:val="27"/>
    </w:rPr>
  </w:style>
  <w:style w:type="paragraph" w:customStyle="1" w:styleId="afa">
    <w:name w:val="Колонтитул"/>
    <w:basedOn w:val="a"/>
    <w:link w:val="af9"/>
    <w:uiPriority w:val="99"/>
    <w:qFormat/>
    <w:rsid w:val="00375EBD"/>
    <w:pPr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f0">
    <w:name w:val="header"/>
    <w:basedOn w:val="a"/>
    <w:link w:val="af"/>
    <w:unhideWhenUsed/>
    <w:rsid w:val="00F45A93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footer"/>
    <w:basedOn w:val="a"/>
    <w:link w:val="af1"/>
    <w:unhideWhenUsed/>
    <w:rsid w:val="00F45A93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310">
    <w:name w:val="Подпись к таблице (3)1"/>
    <w:basedOn w:val="a"/>
    <w:link w:val="33"/>
    <w:uiPriority w:val="99"/>
    <w:qFormat/>
    <w:rsid w:val="00330C5E"/>
    <w:pPr>
      <w:shd w:val="clear" w:color="auto" w:fill="FFFFFF"/>
      <w:spacing w:after="0" w:line="240" w:lineRule="atLeast"/>
    </w:pPr>
    <w:rPr>
      <w:rFonts w:ascii="Times New Roman" w:hAnsi="Times New Roman" w:cs="Times New Roman"/>
      <w:sz w:val="27"/>
      <w:szCs w:val="27"/>
    </w:rPr>
  </w:style>
  <w:style w:type="paragraph" w:customStyle="1" w:styleId="13">
    <w:name w:val="Подпись к таблице1"/>
    <w:basedOn w:val="a"/>
    <w:link w:val="af3"/>
    <w:uiPriority w:val="99"/>
    <w:qFormat/>
    <w:rsid w:val="00330C5E"/>
    <w:pPr>
      <w:shd w:val="clear" w:color="auto" w:fill="FFFFFF"/>
      <w:spacing w:after="0" w:line="278" w:lineRule="exact"/>
    </w:pPr>
    <w:rPr>
      <w:rFonts w:ascii="Times New Roman" w:hAnsi="Times New Roman" w:cs="Times New Roman"/>
      <w:sz w:val="23"/>
      <w:szCs w:val="23"/>
    </w:rPr>
  </w:style>
  <w:style w:type="paragraph" w:customStyle="1" w:styleId="111">
    <w:name w:val="Основной текст (11)"/>
    <w:basedOn w:val="a"/>
    <w:link w:val="110"/>
    <w:uiPriority w:val="99"/>
    <w:qFormat/>
    <w:rsid w:val="00635A68"/>
    <w:pPr>
      <w:shd w:val="clear" w:color="auto" w:fill="FFFFFF"/>
      <w:spacing w:after="0" w:line="274" w:lineRule="exact"/>
      <w:jc w:val="center"/>
    </w:pPr>
    <w:rPr>
      <w:rFonts w:ascii="Times New Roman" w:hAnsi="Times New Roman" w:cs="Times New Roman"/>
      <w:b/>
      <w:bCs/>
      <w:i/>
      <w:iCs/>
      <w:sz w:val="23"/>
      <w:szCs w:val="23"/>
    </w:rPr>
  </w:style>
  <w:style w:type="paragraph" w:customStyle="1" w:styleId="1">
    <w:name w:val="!Ур1"/>
    <w:qFormat/>
    <w:rsid w:val="005A64AE"/>
    <w:pPr>
      <w:keepNext/>
      <w:numPr>
        <w:numId w:val="5"/>
      </w:numPr>
      <w:tabs>
        <w:tab w:val="left" w:pos="851"/>
        <w:tab w:val="left" w:pos="1134"/>
      </w:tabs>
      <w:spacing w:before="240" w:after="240"/>
      <w:jc w:val="both"/>
      <w:outlineLvl w:val="0"/>
    </w:pPr>
    <w:rPr>
      <w:rFonts w:ascii="Times New Roman" w:eastAsia="Times New Roman" w:hAnsi="Times New Roman" w:cs="Times New Roman"/>
      <w:b/>
      <w:color w:val="000000"/>
      <w:sz w:val="32"/>
      <w:lang w:eastAsia="ru-RU"/>
    </w:rPr>
  </w:style>
  <w:style w:type="paragraph" w:customStyle="1" w:styleId="2">
    <w:name w:val="!Ур2"/>
    <w:qFormat/>
    <w:rsid w:val="005A64AE"/>
    <w:pPr>
      <w:numPr>
        <w:ilvl w:val="1"/>
        <w:numId w:val="5"/>
      </w:numPr>
      <w:tabs>
        <w:tab w:val="left" w:pos="851"/>
        <w:tab w:val="left" w:pos="1134"/>
        <w:tab w:val="left" w:pos="1418"/>
      </w:tabs>
      <w:spacing w:before="120" w:after="120"/>
      <w:jc w:val="both"/>
      <w:outlineLvl w:val="1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customStyle="1" w:styleId="3">
    <w:name w:val="!Ур3"/>
    <w:qFormat/>
    <w:rsid w:val="005A64AE"/>
    <w:pPr>
      <w:numPr>
        <w:ilvl w:val="2"/>
        <w:numId w:val="5"/>
      </w:numPr>
      <w:tabs>
        <w:tab w:val="left" w:pos="1418"/>
        <w:tab w:val="left" w:pos="1559"/>
      </w:tabs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customStyle="1" w:styleId="4">
    <w:name w:val="!Ур4"/>
    <w:qFormat/>
    <w:rsid w:val="005A64AE"/>
    <w:pPr>
      <w:numPr>
        <w:ilvl w:val="3"/>
        <w:numId w:val="5"/>
      </w:numPr>
      <w:tabs>
        <w:tab w:val="left" w:pos="851"/>
        <w:tab w:val="left" w:pos="1134"/>
        <w:tab w:val="left" w:pos="1418"/>
        <w:tab w:val="left" w:pos="1701"/>
      </w:tabs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customStyle="1" w:styleId="10">
    <w:name w:val="УрПР1"/>
    <w:qFormat/>
    <w:rsid w:val="005A64AE"/>
    <w:pPr>
      <w:keepNext/>
      <w:keepLines/>
      <w:numPr>
        <w:ilvl w:val="4"/>
        <w:numId w:val="5"/>
      </w:numPr>
      <w:spacing w:before="240" w:after="240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  <w:lang w:eastAsia="ru-RU"/>
    </w:rPr>
  </w:style>
  <w:style w:type="paragraph" w:customStyle="1" w:styleId="20">
    <w:name w:val="УрПР2"/>
    <w:qFormat/>
    <w:rsid w:val="005A64AE"/>
    <w:pPr>
      <w:numPr>
        <w:ilvl w:val="5"/>
        <w:numId w:val="5"/>
      </w:numPr>
      <w:spacing w:before="120" w:after="120"/>
      <w:jc w:val="both"/>
      <w:outlineLvl w:val="1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customStyle="1" w:styleId="30">
    <w:name w:val="УрПР3"/>
    <w:qFormat/>
    <w:rsid w:val="005A64AE"/>
    <w:pPr>
      <w:numPr>
        <w:ilvl w:val="6"/>
        <w:numId w:val="5"/>
      </w:numPr>
      <w:jc w:val="both"/>
      <w:outlineLvl w:val="2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customStyle="1" w:styleId="40">
    <w:name w:val="УрПР4"/>
    <w:qFormat/>
    <w:rsid w:val="005A64AE"/>
    <w:pPr>
      <w:numPr>
        <w:ilvl w:val="7"/>
        <w:numId w:val="5"/>
      </w:numPr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f6">
    <w:name w:val="annotation text"/>
    <w:basedOn w:val="a"/>
    <w:link w:val="af5"/>
    <w:uiPriority w:val="99"/>
    <w:semiHidden/>
    <w:qFormat/>
    <w:rsid w:val="005A64A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f6">
    <w:name w:val="TOC Heading"/>
    <w:basedOn w:val="11"/>
    <w:next w:val="a"/>
    <w:uiPriority w:val="39"/>
    <w:unhideWhenUsed/>
    <w:qFormat/>
    <w:rsid w:val="003C0789"/>
    <w:pPr>
      <w:keepLines/>
      <w:spacing w:before="480" w:after="0" w:line="276" w:lineRule="auto"/>
      <w:contextualSpacing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af8">
    <w:name w:val="Balloon Text"/>
    <w:basedOn w:val="a"/>
    <w:link w:val="af7"/>
    <w:uiPriority w:val="99"/>
    <w:semiHidden/>
    <w:unhideWhenUsed/>
    <w:qFormat/>
    <w:rsid w:val="003C078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4">
    <w:name w:val="toc 1"/>
    <w:basedOn w:val="a"/>
    <w:next w:val="a"/>
    <w:autoRedefine/>
    <w:uiPriority w:val="39"/>
    <w:unhideWhenUsed/>
    <w:rsid w:val="00E15E64"/>
    <w:pPr>
      <w:tabs>
        <w:tab w:val="left" w:pos="567"/>
        <w:tab w:val="right" w:leader="dot" w:pos="9345"/>
      </w:tabs>
      <w:spacing w:after="100"/>
    </w:pPr>
    <w:rPr>
      <w:rFonts w:ascii="Times New Roman" w:hAnsi="Times New Roman"/>
      <w:sz w:val="28"/>
    </w:rPr>
  </w:style>
  <w:style w:type="paragraph" w:styleId="25">
    <w:name w:val="toc 2"/>
    <w:basedOn w:val="a"/>
    <w:next w:val="a"/>
    <w:autoRedefine/>
    <w:uiPriority w:val="39"/>
    <w:unhideWhenUsed/>
    <w:rsid w:val="00531D97"/>
    <w:pPr>
      <w:tabs>
        <w:tab w:val="left" w:pos="426"/>
        <w:tab w:val="left" w:pos="1100"/>
        <w:tab w:val="right" w:leader="dot" w:pos="9628"/>
      </w:tabs>
      <w:spacing w:after="100"/>
      <w:ind w:left="220"/>
    </w:pPr>
    <w:rPr>
      <w:rFonts w:ascii="Times New Roman" w:hAnsi="Times New Roman"/>
      <w:sz w:val="28"/>
    </w:rPr>
  </w:style>
  <w:style w:type="paragraph" w:customStyle="1" w:styleId="5">
    <w:name w:val="!Ур5"/>
    <w:qFormat/>
    <w:rsid w:val="00900154"/>
    <w:pPr>
      <w:numPr>
        <w:numId w:val="7"/>
      </w:numPr>
      <w:tabs>
        <w:tab w:val="left" w:pos="851"/>
      </w:tabs>
      <w:ind w:left="0" w:firstLine="567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ff7">
    <w:name w:val="Normal (Web)"/>
    <w:basedOn w:val="a"/>
    <w:uiPriority w:val="99"/>
    <w:unhideWhenUsed/>
    <w:qFormat/>
    <w:rsid w:val="0077496F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annotation subject"/>
    <w:basedOn w:val="af6"/>
    <w:next w:val="af6"/>
    <w:link w:val="afc"/>
    <w:uiPriority w:val="99"/>
    <w:semiHidden/>
    <w:unhideWhenUsed/>
    <w:qFormat/>
    <w:rsid w:val="000A1B66"/>
    <w:pPr>
      <w:spacing w:after="200"/>
      <w:ind w:firstLine="0"/>
      <w:jc w:val="left"/>
    </w:pPr>
    <w:rPr>
      <w:rFonts w:asciiTheme="minorHAnsi" w:eastAsiaTheme="minorHAnsi" w:hAnsiTheme="minorHAnsi" w:cstheme="minorBidi"/>
      <w:b/>
      <w:bCs/>
      <w:color w:val="auto"/>
      <w:lang w:eastAsia="en-US"/>
    </w:rPr>
  </w:style>
  <w:style w:type="paragraph" w:customStyle="1" w:styleId="aff8">
    <w:name w:val="Чертежный"/>
    <w:qFormat/>
    <w:rsid w:val="000A7A18"/>
    <w:pPr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TableText">
    <w:name w:val="Table Text"/>
    <w:basedOn w:val="a7"/>
    <w:semiHidden/>
    <w:qFormat/>
    <w:rsid w:val="000A7A18"/>
    <w:pPr>
      <w:spacing w:before="120" w:after="0" w:line="240" w:lineRule="auto"/>
    </w:pPr>
    <w:rPr>
      <w:rFonts w:ascii="Arial CYR" w:eastAsia="Times New Roman" w:hAnsi="Arial CYR" w:cs="Times New Roman"/>
      <w:i/>
      <w:sz w:val="18"/>
      <w:szCs w:val="20"/>
      <w:lang w:eastAsia="ru-RU"/>
    </w:rPr>
  </w:style>
  <w:style w:type="paragraph" w:customStyle="1" w:styleId="aff9">
    <w:name w:val="Штамп"/>
    <w:basedOn w:val="a"/>
    <w:qFormat/>
    <w:rsid w:val="000A7A18"/>
    <w:pPr>
      <w:spacing w:after="0" w:line="240" w:lineRule="auto"/>
      <w:jc w:val="center"/>
    </w:pPr>
    <w:rPr>
      <w:rFonts w:ascii="ГОСТ тип А" w:eastAsia="Times New Roman" w:hAnsi="ГОСТ тип А" w:cs="Times New Roman"/>
      <w:i/>
      <w:sz w:val="18"/>
      <w:szCs w:val="20"/>
      <w:lang w:eastAsia="ar-SA"/>
    </w:rPr>
  </w:style>
  <w:style w:type="paragraph" w:customStyle="1" w:styleId="FORMATTEXT0">
    <w:name w:val=".FORMATTEXT"/>
    <w:uiPriority w:val="99"/>
    <w:qFormat/>
    <w:rsid w:val="000A7A18"/>
    <w:pPr>
      <w:widowControl w:val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MIDDLEPICT">
    <w:name w:val=".MIDDLEPICT"/>
    <w:uiPriority w:val="99"/>
    <w:qFormat/>
    <w:rsid w:val="000A7A18"/>
    <w:pPr>
      <w:widowControl w:val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fa">
    <w:name w:val="Содержимое врезки"/>
    <w:basedOn w:val="a"/>
    <w:qFormat/>
  </w:style>
  <w:style w:type="table" w:styleId="affb">
    <w:name w:val="Table Grid"/>
    <w:basedOn w:val="a2"/>
    <w:uiPriority w:val="59"/>
    <w:rsid w:val="007C55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5.xml"/><Relationship Id="rId18" Type="http://schemas.openxmlformats.org/officeDocument/2006/relationships/footer" Target="footer9.xml"/><Relationship Id="rId26" Type="http://schemas.openxmlformats.org/officeDocument/2006/relationships/footer" Target="footer17.xml"/><Relationship Id="rId39" Type="http://schemas.openxmlformats.org/officeDocument/2006/relationships/fontTable" Target="fontTable.xml"/><Relationship Id="rId21" Type="http://schemas.openxmlformats.org/officeDocument/2006/relationships/footer" Target="footer12.xml"/><Relationship Id="rId34" Type="http://schemas.openxmlformats.org/officeDocument/2006/relationships/footer" Target="footer25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oter" Target="footer8.xml"/><Relationship Id="rId25" Type="http://schemas.openxmlformats.org/officeDocument/2006/relationships/footer" Target="footer16.xml"/><Relationship Id="rId33" Type="http://schemas.openxmlformats.org/officeDocument/2006/relationships/footer" Target="footer24.xml"/><Relationship Id="rId38" Type="http://schemas.openxmlformats.org/officeDocument/2006/relationships/footer" Target="footer29.xml"/><Relationship Id="rId2" Type="http://schemas.openxmlformats.org/officeDocument/2006/relationships/numbering" Target="numbering.xml"/><Relationship Id="rId16" Type="http://schemas.openxmlformats.org/officeDocument/2006/relationships/image" Target="media/image2.jpeg"/><Relationship Id="rId20" Type="http://schemas.openxmlformats.org/officeDocument/2006/relationships/footer" Target="footer11.xml"/><Relationship Id="rId29" Type="http://schemas.openxmlformats.org/officeDocument/2006/relationships/footer" Target="footer2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footer" Target="footer15.xml"/><Relationship Id="rId32" Type="http://schemas.openxmlformats.org/officeDocument/2006/relationships/footer" Target="footer23.xml"/><Relationship Id="rId37" Type="http://schemas.openxmlformats.org/officeDocument/2006/relationships/footer" Target="footer28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23" Type="http://schemas.openxmlformats.org/officeDocument/2006/relationships/footer" Target="footer14.xml"/><Relationship Id="rId28" Type="http://schemas.openxmlformats.org/officeDocument/2006/relationships/footer" Target="footer19.xml"/><Relationship Id="rId36" Type="http://schemas.openxmlformats.org/officeDocument/2006/relationships/footer" Target="footer27.xml"/><Relationship Id="rId10" Type="http://schemas.openxmlformats.org/officeDocument/2006/relationships/footer" Target="footer2.xml"/><Relationship Id="rId19" Type="http://schemas.openxmlformats.org/officeDocument/2006/relationships/footer" Target="footer10.xml"/><Relationship Id="rId31" Type="http://schemas.openxmlformats.org/officeDocument/2006/relationships/footer" Target="footer2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6.xml"/><Relationship Id="rId22" Type="http://schemas.openxmlformats.org/officeDocument/2006/relationships/footer" Target="footer13.xml"/><Relationship Id="rId27" Type="http://schemas.openxmlformats.org/officeDocument/2006/relationships/footer" Target="footer18.xml"/><Relationship Id="rId30" Type="http://schemas.openxmlformats.org/officeDocument/2006/relationships/footer" Target="footer21.xml"/><Relationship Id="rId35" Type="http://schemas.openxmlformats.org/officeDocument/2006/relationships/footer" Target="footer26.xml"/><Relationship Id="rId8" Type="http://schemas.openxmlformats.org/officeDocument/2006/relationships/footer" Target="foot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AA907-EB6B-4A47-93B7-EB709BABE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36</Pages>
  <Words>5464</Words>
  <Characters>31151</Characters>
  <Application>Microsoft Office Word</Application>
  <DocSecurity>0</DocSecurity>
  <Lines>259</Lines>
  <Paragraphs>73</Paragraphs>
  <ScaleCrop>false</ScaleCrop>
  <Company>Hewlett-Packard Company</Company>
  <LinksUpToDate>false</LinksUpToDate>
  <CharactersWithSpaces>36542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Карыпов Никита Валериевич</dc:creator>
  <dc:description/>
  <cp:lastModifiedBy>Перелыгин Александр Викторович</cp:lastModifiedBy>
  <cp:revision>4</cp:revision>
  <cp:lastPrinted>2018-01-30T09:47:00Z</cp:lastPrinted>
  <dcterms:created xsi:type="dcterms:W3CDTF">2024-10-28T08:25:00Z</dcterms:created>
  <dcterms:modified xsi:type="dcterms:W3CDTF">2026-03-25T02:22:00Z</dcterms:modified>
  <dc:language>ru-RU</dc:language>
</cp:coreProperties>
</file>